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E2B3" w14:textId="29CFB201" w:rsidR="00420468" w:rsidRPr="00255FCE" w:rsidRDefault="008F6692" w:rsidP="00086D47">
      <w:pPr>
        <w:spacing w:line="240" w:lineRule="auto"/>
        <w:contextualSpacing/>
        <w:jc w:val="center"/>
        <w:rPr>
          <w:rFonts w:cstheme="minorHAnsi"/>
          <w:color w:val="00B050"/>
          <w:lang w:val="en-US"/>
        </w:rPr>
      </w:pPr>
      <w:r>
        <w:rPr>
          <w:b/>
          <w:color w:val="00B050"/>
          <w:sz w:val="32"/>
          <w:szCs w:val="32"/>
        </w:rPr>
        <w:t xml:space="preserve"> </w:t>
      </w:r>
      <w:r w:rsidR="00D41E99" w:rsidRPr="00255FCE">
        <w:rPr>
          <w:b/>
          <w:color w:val="00B050"/>
          <w:sz w:val="32"/>
          <w:szCs w:val="32"/>
        </w:rPr>
        <w:t>Special Guest</w:t>
      </w:r>
      <w:r w:rsidR="00255FCE">
        <w:rPr>
          <w:b/>
          <w:color w:val="00B050"/>
          <w:sz w:val="32"/>
          <w:szCs w:val="32"/>
        </w:rPr>
        <w:t xml:space="preserve"> Visit</w:t>
      </w:r>
    </w:p>
    <w:p w14:paraId="28B4A092" w14:textId="032CC748" w:rsidR="001D25FC" w:rsidRDefault="00D41E99"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Assumption Junior School hosted a very special gu</w:t>
      </w:r>
      <w:r w:rsidR="002A0769">
        <w:rPr>
          <w:rFonts w:eastAsia="Times New Roman" w:cstheme="minorHAnsi"/>
          <w:color w:val="000000"/>
        </w:rPr>
        <w:t>e</w:t>
      </w:r>
      <w:r>
        <w:rPr>
          <w:rFonts w:eastAsia="Times New Roman" w:cstheme="minorHAnsi"/>
          <w:color w:val="000000"/>
        </w:rPr>
        <w:t>st this month when Leinster and Ireland rugby international Robbie Henshaw decided to pay us a visit! There was much excitement among pupils and staff o</w:t>
      </w:r>
      <w:r w:rsidR="00FA57D6">
        <w:rPr>
          <w:rFonts w:eastAsia="Times New Roman" w:cstheme="minorHAnsi"/>
          <w:color w:val="000000"/>
        </w:rPr>
        <w:t xml:space="preserve">n </w:t>
      </w:r>
      <w:r>
        <w:rPr>
          <w:rFonts w:eastAsia="Times New Roman" w:cstheme="minorHAnsi"/>
          <w:color w:val="000000"/>
        </w:rPr>
        <w:t xml:space="preserve">his arrival and the boys and girls asked Robbie some very interesting questions during our special assembly. </w:t>
      </w:r>
    </w:p>
    <w:p w14:paraId="0EE73B3B" w14:textId="15698B0E" w:rsidR="00D41E99" w:rsidRDefault="00896B0E"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noProof/>
          <w:color w:val="000000"/>
        </w:rPr>
        <w:drawing>
          <wp:anchor distT="0" distB="0" distL="114300" distR="114300" simplePos="0" relativeHeight="251658240" behindDoc="1" locked="0" layoutInCell="1" allowOverlap="1" wp14:anchorId="6CF84E80" wp14:editId="40D33533">
            <wp:simplePos x="0" y="0"/>
            <wp:positionH relativeFrom="column">
              <wp:posOffset>-28575</wp:posOffset>
            </wp:positionH>
            <wp:positionV relativeFrom="paragraph">
              <wp:posOffset>48895</wp:posOffset>
            </wp:positionV>
            <wp:extent cx="2116688" cy="2115820"/>
            <wp:effectExtent l="38100" t="38100" r="36195" b="36830"/>
            <wp:wrapTight wrapText="bothSides">
              <wp:wrapPolygon edited="0">
                <wp:start x="-389" y="-389"/>
                <wp:lineTo x="-389" y="21782"/>
                <wp:lineTo x="21775" y="21782"/>
                <wp:lineTo x="21775" y="-389"/>
                <wp:lineTo x="-389" y="-389"/>
              </wp:wrapPolygon>
            </wp:wrapTight>
            <wp:docPr id="4" name="Picture 4"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nshaw Fami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6688" cy="2115820"/>
                    </a:xfrm>
                    <a:prstGeom prst="rect">
                      <a:avLst/>
                    </a:prstGeom>
                    <a:ln w="38100">
                      <a:solidFill>
                        <a:srgbClr val="00B050"/>
                      </a:solidFill>
                    </a:ln>
                  </pic:spPr>
                </pic:pic>
              </a:graphicData>
            </a:graphic>
            <wp14:sizeRelH relativeFrom="page">
              <wp14:pctWidth>0</wp14:pctWidth>
            </wp14:sizeRelH>
            <wp14:sizeRelV relativeFrom="page">
              <wp14:pctHeight>0</wp14:pctHeight>
            </wp14:sizeRelV>
          </wp:anchor>
        </w:drawing>
      </w:r>
      <w:r w:rsidR="00D41E99">
        <w:rPr>
          <w:rFonts w:eastAsia="Times New Roman" w:cstheme="minorHAnsi"/>
          <w:color w:val="000000"/>
        </w:rPr>
        <w:t>The Henshaws are a very talented musical family too</w:t>
      </w:r>
      <w:r w:rsidR="00FA57D6">
        <w:rPr>
          <w:rFonts w:eastAsia="Times New Roman" w:cstheme="minorHAnsi"/>
          <w:color w:val="000000"/>
        </w:rPr>
        <w:t>,</w:t>
      </w:r>
      <w:r w:rsidR="00D41E99">
        <w:rPr>
          <w:rFonts w:eastAsia="Times New Roman" w:cstheme="minorHAnsi"/>
          <w:color w:val="000000"/>
        </w:rPr>
        <w:t xml:space="preserve"> and we were delighted when Robbie and his sisters Emily and Ali (also known as Ms Henshaw around here!) treated us to a Christmas song singalong on their traditional instruments.</w:t>
      </w:r>
    </w:p>
    <w:p w14:paraId="12C29CFC" w14:textId="7FD69D44" w:rsidR="00896B0E" w:rsidRDefault="00011C73" w:rsidP="0037199A">
      <w:pPr>
        <w:spacing w:before="100" w:beforeAutospacing="1" w:after="100" w:afterAutospacing="1" w:line="240" w:lineRule="auto"/>
        <w:contextualSpacing/>
        <w:jc w:val="both"/>
        <w:rPr>
          <w:rFonts w:eastAsia="Times New Roman" w:cstheme="minorHAnsi"/>
          <w:color w:val="000000"/>
        </w:rPr>
      </w:pPr>
      <w:r>
        <w:rPr>
          <w:noProof/>
        </w:rPr>
        <w:drawing>
          <wp:anchor distT="0" distB="0" distL="114300" distR="114300" simplePos="0" relativeHeight="251659264" behindDoc="0" locked="0" layoutInCell="1" allowOverlap="1" wp14:anchorId="53B3B015" wp14:editId="1CFD096E">
            <wp:simplePos x="0" y="0"/>
            <wp:positionH relativeFrom="column">
              <wp:posOffset>114300</wp:posOffset>
            </wp:positionH>
            <wp:positionV relativeFrom="paragraph">
              <wp:posOffset>41910</wp:posOffset>
            </wp:positionV>
            <wp:extent cx="2868930" cy="2151380"/>
            <wp:effectExtent l="38100" t="38100" r="45720" b="393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2151380"/>
                    </a:xfrm>
                    <a:prstGeom prst="rect">
                      <a:avLst/>
                    </a:prstGeom>
                    <a:noFill/>
                    <a:ln w="38100">
                      <a:solidFill>
                        <a:srgbClr val="00B050"/>
                      </a:solidFill>
                    </a:ln>
                  </pic:spPr>
                </pic:pic>
              </a:graphicData>
            </a:graphic>
            <wp14:sizeRelH relativeFrom="page">
              <wp14:pctWidth>0</wp14:pctWidth>
            </wp14:sizeRelH>
            <wp14:sizeRelV relativeFrom="page">
              <wp14:pctHeight>0</wp14:pctHeight>
            </wp14:sizeRelV>
          </wp:anchor>
        </w:drawing>
      </w:r>
      <w:r w:rsidR="00FA57D6">
        <w:rPr>
          <w:rFonts w:eastAsia="Times New Roman" w:cstheme="minorHAnsi"/>
          <w:color w:val="000000"/>
        </w:rPr>
        <w:t xml:space="preserve">Robbie told the children that he played rugby, GAA and soccer as a child and it was great for them to hear such a strong message about the importance of physical activity. He presented the school with a signed jersey which we will be delighted to frame and display. </w:t>
      </w:r>
      <w:r w:rsidR="00896B0E">
        <w:rPr>
          <w:rFonts w:eastAsia="Times New Roman" w:cstheme="minorHAnsi"/>
          <w:color w:val="000000"/>
        </w:rPr>
        <w:t>Thank you to Ms Henshaw for organising this special visit.</w:t>
      </w:r>
    </w:p>
    <w:p w14:paraId="768AD4F3" w14:textId="4848C9A8" w:rsidR="00896B0E" w:rsidRPr="00C574FB" w:rsidRDefault="00896B0E" w:rsidP="00896B0E">
      <w:pPr>
        <w:spacing w:line="240" w:lineRule="auto"/>
        <w:contextualSpacing/>
        <w:jc w:val="center"/>
        <w:rPr>
          <w:b/>
          <w:color w:val="FF0000"/>
          <w:sz w:val="32"/>
          <w:szCs w:val="32"/>
        </w:rPr>
      </w:pPr>
      <w:r>
        <w:rPr>
          <w:b/>
          <w:color w:val="FF0000"/>
          <w:sz w:val="32"/>
          <w:szCs w:val="32"/>
        </w:rPr>
        <w:t>Christmas Coffee Morning</w:t>
      </w:r>
    </w:p>
    <w:p w14:paraId="294FD428" w14:textId="2AECA1F1" w:rsidR="00896B0E" w:rsidRPr="002A0769" w:rsidRDefault="00896B0E" w:rsidP="002A0769">
      <w:pPr>
        <w:spacing w:line="240" w:lineRule="auto"/>
        <w:contextualSpacing/>
        <w:jc w:val="both"/>
        <w:rPr>
          <w:rFonts w:cstheme="minorHAnsi"/>
          <w:lang w:val="en-US"/>
        </w:rPr>
      </w:pPr>
      <w:r>
        <w:rPr>
          <w:rFonts w:cstheme="minorHAnsi"/>
        </w:rPr>
        <w:t>Thank you for supporting our Annual Christmas Coffee Morning. It was run with great success</w:t>
      </w:r>
      <w:r w:rsidR="002A0769">
        <w:rPr>
          <w:rFonts w:cstheme="minorHAnsi"/>
        </w:rPr>
        <w:t xml:space="preserve"> again</w:t>
      </w:r>
      <w:r>
        <w:rPr>
          <w:rFonts w:cstheme="minorHAnsi"/>
        </w:rPr>
        <w:t xml:space="preserve"> by our wonderful Parents’ Council on December 13</w:t>
      </w:r>
      <w:r w:rsidRPr="00C3524F">
        <w:rPr>
          <w:rFonts w:cstheme="minorHAnsi"/>
          <w:vertAlign w:val="superscript"/>
        </w:rPr>
        <w:t>th</w:t>
      </w:r>
      <w:r>
        <w:rPr>
          <w:rFonts w:cstheme="minorHAnsi"/>
        </w:rPr>
        <w:t xml:space="preserve">. Pupils and parents thoroughly enjoyed the day and weeks of hard work by the Parents’ Council members paid off as the hall looked beautiful and fantastic stands and raffle prizes were on offer. This is the Parents’ Council’s big </w:t>
      </w:r>
      <w:r>
        <w:rPr>
          <w:rFonts w:cstheme="minorHAnsi"/>
        </w:rPr>
        <w:t>fundraiser of the year and money raised on the day will directly benefit your child. Thank you also for supporting our Christmas card sale. These events require a lot of time and planning so a big thank you to Parents’ Council Chairperson Helen Delves and her team who always make it look so effortless!</w:t>
      </w:r>
    </w:p>
    <w:p w14:paraId="4652B302" w14:textId="5D96A0DA" w:rsidR="00EC7047" w:rsidRPr="00AB4898" w:rsidRDefault="002A0769" w:rsidP="00EC7047">
      <w:pPr>
        <w:spacing w:line="240" w:lineRule="auto"/>
        <w:contextualSpacing/>
        <w:jc w:val="center"/>
        <w:rPr>
          <w:b/>
          <w:color w:val="FF0000"/>
          <w:sz w:val="32"/>
          <w:szCs w:val="32"/>
        </w:rPr>
      </w:pPr>
      <w:r>
        <w:rPr>
          <w:b/>
          <w:color w:val="FF0000"/>
          <w:sz w:val="32"/>
          <w:szCs w:val="32"/>
        </w:rPr>
        <w:t>Every School Day Counts</w:t>
      </w:r>
    </w:p>
    <w:p w14:paraId="3DB29907" w14:textId="74452503" w:rsidR="00CD7C41" w:rsidRDefault="002A0769" w:rsidP="00C574FB">
      <w:pPr>
        <w:spacing w:line="240" w:lineRule="auto"/>
        <w:contextualSpacing/>
        <w:jc w:val="both"/>
      </w:pPr>
      <w:r>
        <w:t>Thank you for taking part in T</w:t>
      </w:r>
      <w:r w:rsidR="00CD7C41">
        <w:t xml:space="preserve">úsla’s </w:t>
      </w:r>
      <w:r w:rsidR="00CD7C41">
        <w:rPr>
          <w:i/>
          <w:iCs/>
        </w:rPr>
        <w:t xml:space="preserve">Every School Day Counts </w:t>
      </w:r>
      <w:r w:rsidR="00CD7C41">
        <w:t>initiative which ran during November. The classes from each year group with the highest attendance for the month</w:t>
      </w:r>
      <w:r w:rsidR="00344CB2">
        <w:t xml:space="preserve"> who won a party</w:t>
      </w:r>
      <w:r w:rsidR="00CD7C41">
        <w:t xml:space="preserve"> were:</w:t>
      </w:r>
    </w:p>
    <w:p w14:paraId="7136B1D2" w14:textId="23CA3369" w:rsidR="00000BFD" w:rsidRDefault="00CD7C41" w:rsidP="00CD7C41">
      <w:pPr>
        <w:pStyle w:val="ListParagraph"/>
        <w:numPr>
          <w:ilvl w:val="0"/>
          <w:numId w:val="2"/>
        </w:numPr>
        <w:spacing w:line="240" w:lineRule="auto"/>
        <w:jc w:val="both"/>
      </w:pPr>
      <w:r>
        <w:t>Junior Infants – Ms Dever</w:t>
      </w:r>
    </w:p>
    <w:p w14:paraId="1F2316D7" w14:textId="7F43939D" w:rsidR="00CD7C41" w:rsidRDefault="00CD7C41" w:rsidP="00CD7C41">
      <w:pPr>
        <w:pStyle w:val="ListParagraph"/>
        <w:numPr>
          <w:ilvl w:val="0"/>
          <w:numId w:val="2"/>
        </w:numPr>
        <w:spacing w:line="240" w:lineRule="auto"/>
        <w:jc w:val="both"/>
      </w:pPr>
      <w:r>
        <w:t>Senior Infants – Ms Looney</w:t>
      </w:r>
    </w:p>
    <w:p w14:paraId="5E82DB94" w14:textId="0E70FB5D" w:rsidR="00CD7C41" w:rsidRDefault="00CD7C41" w:rsidP="00CD7C41">
      <w:pPr>
        <w:pStyle w:val="ListParagraph"/>
        <w:numPr>
          <w:ilvl w:val="0"/>
          <w:numId w:val="2"/>
        </w:numPr>
        <w:spacing w:line="240" w:lineRule="auto"/>
        <w:jc w:val="both"/>
      </w:pPr>
      <w:r>
        <w:t xml:space="preserve">First Class – Ms O’Connor </w:t>
      </w:r>
    </w:p>
    <w:p w14:paraId="1F67C6B0" w14:textId="429DD9ED" w:rsidR="00CD7C41" w:rsidRDefault="00CD7C41" w:rsidP="00CD7C41">
      <w:pPr>
        <w:pStyle w:val="ListParagraph"/>
        <w:numPr>
          <w:ilvl w:val="0"/>
          <w:numId w:val="2"/>
        </w:numPr>
        <w:spacing w:line="240" w:lineRule="auto"/>
        <w:jc w:val="both"/>
      </w:pPr>
      <w:r>
        <w:t>Second Class – Ms Gilmer/ Ms Nestor</w:t>
      </w:r>
    </w:p>
    <w:p w14:paraId="0C1B6C31" w14:textId="1BA9CD5E" w:rsidR="00CD7C41" w:rsidRPr="00CD7C41" w:rsidRDefault="00CD7C41" w:rsidP="00CD7C41">
      <w:pPr>
        <w:spacing w:line="240" w:lineRule="auto"/>
        <w:contextualSpacing/>
        <w:jc w:val="both"/>
      </w:pPr>
      <w:r>
        <w:t xml:space="preserve">Congratulations also to Samira Assad, winner of the parent hamper for pupil full attendance which was very kindly sponsored by our local SuperValu Walkinstown. </w:t>
      </w:r>
    </w:p>
    <w:p w14:paraId="773FD793" w14:textId="27A5043E" w:rsidR="001D25FC" w:rsidRPr="00960F68" w:rsidRDefault="00CF5AE3" w:rsidP="001D25FC">
      <w:pPr>
        <w:spacing w:line="240" w:lineRule="auto"/>
        <w:contextualSpacing/>
        <w:jc w:val="center"/>
        <w:rPr>
          <w:b/>
          <w:color w:val="CE02C4"/>
          <w:sz w:val="32"/>
          <w:szCs w:val="32"/>
        </w:rPr>
      </w:pPr>
      <w:r>
        <w:rPr>
          <w:b/>
          <w:color w:val="CE02C4"/>
          <w:sz w:val="32"/>
          <w:szCs w:val="32"/>
        </w:rPr>
        <w:t>Junior Infant Nativity</w:t>
      </w:r>
    </w:p>
    <w:p w14:paraId="72261E08" w14:textId="6057FCDD" w:rsidR="00344CB2" w:rsidRDefault="0088482D" w:rsidP="00344CB2">
      <w:pPr>
        <w:spacing w:line="240" w:lineRule="auto"/>
        <w:contextualSpacing/>
        <w:jc w:val="both"/>
      </w:pPr>
      <w:r>
        <w:rPr>
          <w:noProof/>
        </w:rPr>
        <w:drawing>
          <wp:anchor distT="0" distB="0" distL="114300" distR="114300" simplePos="0" relativeHeight="251661312" behindDoc="0" locked="0" layoutInCell="1" allowOverlap="1" wp14:anchorId="04873719" wp14:editId="167F2995">
            <wp:simplePos x="0" y="0"/>
            <wp:positionH relativeFrom="column">
              <wp:align>left</wp:align>
            </wp:positionH>
            <wp:positionV relativeFrom="paragraph">
              <wp:posOffset>170815</wp:posOffset>
            </wp:positionV>
            <wp:extent cx="1954530" cy="1466215"/>
            <wp:effectExtent l="19050" t="19050" r="26670" b="196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4530" cy="1466215"/>
                    </a:xfrm>
                    <a:prstGeom prst="rect">
                      <a:avLst/>
                    </a:prstGeom>
                    <a:noFill/>
                    <a:ln w="19050">
                      <a:solidFill>
                        <a:srgbClr val="7030A0"/>
                      </a:solidFill>
                    </a:ln>
                  </pic:spPr>
                </pic:pic>
              </a:graphicData>
            </a:graphic>
            <wp14:sizeRelH relativeFrom="page">
              <wp14:pctWidth>0</wp14:pctWidth>
            </wp14:sizeRelH>
            <wp14:sizeRelV relativeFrom="page">
              <wp14:pctHeight>0</wp14:pctHeight>
            </wp14:sizeRelV>
          </wp:anchor>
        </w:drawing>
      </w:r>
      <w:r w:rsidR="00CF5AE3">
        <w:t xml:space="preserve">Our Junior Infant classes put on </w:t>
      </w:r>
      <w:r w:rsidR="0084464D">
        <w:t>a</w:t>
      </w:r>
      <w:r w:rsidR="00CF5AE3">
        <w:t xml:space="preserve"> beautiful performance of the Nativity in our school hall on December </w:t>
      </w:r>
      <w:r w:rsidR="0084464D">
        <w:t>10</w:t>
      </w:r>
      <w:r w:rsidR="0084464D" w:rsidRPr="0084464D">
        <w:rPr>
          <w:vertAlign w:val="superscript"/>
        </w:rPr>
        <w:t>th</w:t>
      </w:r>
      <w:r w:rsidR="00CF5AE3">
        <w:t>. They had been practising hard all month and sounded amazing on the big days. Thanks to the hard work from the boys and girls and all their teachers and SNAs they al</w:t>
      </w:r>
      <w:r w:rsidR="00212B84">
        <w:t>l</w:t>
      </w:r>
      <w:r w:rsidR="00CF5AE3">
        <w:t xml:space="preserve"> looked fantastic in their costumes. Thank you to all the parents, grandparents and friends who attended the </w:t>
      </w:r>
      <w:r w:rsidR="00011C73">
        <w:t>show.</w:t>
      </w:r>
      <w:r w:rsidR="00CF5AE3">
        <w:t xml:space="preserve"> </w:t>
      </w:r>
      <w:r w:rsidR="00F37178">
        <w:t>Thanks</w:t>
      </w:r>
      <w:r w:rsidR="00344CB2">
        <w:t xml:space="preserve"> to Second Class</w:t>
      </w:r>
      <w:r w:rsidR="00F37178">
        <w:t xml:space="preserve">, </w:t>
      </w:r>
      <w:r w:rsidR="00344CB2">
        <w:t xml:space="preserve">their teachers and SNA who </w:t>
      </w:r>
      <w:r w:rsidR="00F37178">
        <w:t>will treat</w:t>
      </w:r>
      <w:r w:rsidR="00344CB2">
        <w:t xml:space="preserve"> us to a beautiful carols concert in the church </w:t>
      </w:r>
      <w:r w:rsidR="00F37178">
        <w:t>tomorrow at 10.45am.</w:t>
      </w:r>
      <w:bookmarkStart w:id="0" w:name="_GoBack"/>
      <w:bookmarkEnd w:id="0"/>
    </w:p>
    <w:p w14:paraId="09ACE02B" w14:textId="19F1F3E3" w:rsidR="0088482D" w:rsidRPr="00344CB2" w:rsidRDefault="0088482D" w:rsidP="00344CB2">
      <w:pPr>
        <w:spacing w:line="240" w:lineRule="auto"/>
        <w:contextualSpacing/>
        <w:jc w:val="center"/>
      </w:pPr>
      <w:r>
        <w:rPr>
          <w:noProof/>
        </w:rPr>
        <w:drawing>
          <wp:anchor distT="0" distB="0" distL="114300" distR="114300" simplePos="0" relativeHeight="251660288" behindDoc="1" locked="0" layoutInCell="1" allowOverlap="1" wp14:anchorId="11D0B18A" wp14:editId="598ABAFE">
            <wp:simplePos x="0" y="0"/>
            <wp:positionH relativeFrom="column">
              <wp:align>right</wp:align>
            </wp:positionH>
            <wp:positionV relativeFrom="paragraph">
              <wp:posOffset>277495</wp:posOffset>
            </wp:positionV>
            <wp:extent cx="2190750" cy="1642745"/>
            <wp:effectExtent l="19050" t="19050" r="19050" b="14605"/>
            <wp:wrapTight wrapText="bothSides">
              <wp:wrapPolygon edited="0">
                <wp:start x="-188" y="-250"/>
                <wp:lineTo x="-188" y="21542"/>
                <wp:lineTo x="21600" y="21542"/>
                <wp:lineTo x="21600" y="-250"/>
                <wp:lineTo x="-188" y="-2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r w:rsidR="004F42A2">
        <w:rPr>
          <w:b/>
          <w:color w:val="FF0000"/>
          <w:sz w:val="32"/>
          <w:szCs w:val="32"/>
        </w:rPr>
        <w:t>Santa Visit</w:t>
      </w:r>
    </w:p>
    <w:p w14:paraId="654E6309" w14:textId="48208F10" w:rsidR="004F42A2" w:rsidRPr="0088482D" w:rsidRDefault="004F42A2" w:rsidP="0088482D">
      <w:pPr>
        <w:spacing w:line="240" w:lineRule="auto"/>
        <w:contextualSpacing/>
        <w:jc w:val="both"/>
      </w:pPr>
      <w:r w:rsidRPr="004F42A2">
        <w:rPr>
          <w:bCs/>
        </w:rPr>
        <w:t>Thank you to everyone in the Green Kitchen who organised a fantastic Santa visit for every child in the school!</w:t>
      </w:r>
      <w:r w:rsidRPr="004F42A2">
        <w:t xml:space="preserve"> </w:t>
      </w:r>
    </w:p>
    <w:sectPr w:rsidR="004F42A2" w:rsidRPr="0088482D" w:rsidSect="00FB327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C4CC" w14:textId="77777777" w:rsidR="00731FA5" w:rsidRDefault="0073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42535886" w:rsidR="00337FFB" w:rsidRPr="002005E0" w:rsidRDefault="00337FFB" w:rsidP="002005E0">
    <w:pPr>
      <w:spacing w:line="240" w:lineRule="auto"/>
      <w:contextualSpacing/>
      <w:jc w:val="center"/>
      <w:rPr>
        <w:b/>
        <w:sz w:val="40"/>
        <w:szCs w:val="40"/>
      </w:rPr>
    </w:pPr>
    <w:r w:rsidRPr="00076D32">
      <w:rPr>
        <w:b/>
        <w:color w:val="00B0F0"/>
        <w:sz w:val="40"/>
        <w:szCs w:val="40"/>
      </w:rPr>
      <w:t>www.assumptionjns.com</w:t>
    </w:r>
    <w:r w:rsidR="002005E0">
      <w:rPr>
        <w:b/>
        <w:color w:val="00B0F0"/>
        <w:sz w:val="40"/>
        <w:szCs w:val="40"/>
      </w:rPr>
      <w:tab/>
      <w:t xml:space="preserve">            </w:t>
    </w:r>
    <w:r w:rsidR="002005E0" w:rsidRPr="002005E0">
      <w:rPr>
        <w:b/>
        <w:color w:val="FF0000"/>
        <w:sz w:val="40"/>
        <w:szCs w:val="40"/>
      </w:rPr>
      <w:t>N</w:t>
    </w:r>
    <w:r w:rsidR="002005E0" w:rsidRPr="002005E0">
      <w:rPr>
        <w:b/>
        <w:color w:val="00B050"/>
        <w:sz w:val="40"/>
        <w:szCs w:val="40"/>
      </w:rPr>
      <w:t>o</w:t>
    </w:r>
    <w:r w:rsidR="002005E0" w:rsidRPr="002005E0">
      <w:rPr>
        <w:b/>
        <w:color w:val="FF0000"/>
        <w:sz w:val="40"/>
        <w:szCs w:val="40"/>
      </w:rPr>
      <w:t>l</w:t>
    </w:r>
    <w:r w:rsidR="002005E0" w:rsidRPr="002005E0">
      <w:rPr>
        <w:b/>
        <w:color w:val="00B050"/>
        <w:sz w:val="40"/>
        <w:szCs w:val="40"/>
      </w:rPr>
      <w:t>l</w:t>
    </w:r>
    <w:r w:rsidR="002005E0" w:rsidRPr="002005E0">
      <w:rPr>
        <w:b/>
        <w:color w:val="FF0000"/>
        <w:sz w:val="40"/>
        <w:szCs w:val="40"/>
      </w:rPr>
      <w:t>a</w:t>
    </w:r>
    <w:r w:rsidR="002005E0" w:rsidRPr="002005E0">
      <w:rPr>
        <w:b/>
        <w:color w:val="00B050"/>
        <w:sz w:val="40"/>
        <w:szCs w:val="40"/>
      </w:rPr>
      <w:t>i</w:t>
    </w:r>
    <w:r w:rsidR="002005E0" w:rsidRPr="002005E0">
      <w:rPr>
        <w:b/>
        <w:color w:val="FF0000"/>
        <w:sz w:val="40"/>
        <w:szCs w:val="40"/>
      </w:rPr>
      <w:t>g</w:t>
    </w:r>
    <w:r w:rsidR="002005E0" w:rsidRPr="002005E0">
      <w:rPr>
        <w:b/>
        <w:sz w:val="40"/>
        <w:szCs w:val="40"/>
      </w:rPr>
      <w:t xml:space="preserve"> </w:t>
    </w:r>
    <w:r w:rsidR="002005E0" w:rsidRPr="002005E0">
      <w:rPr>
        <w:b/>
        <w:color w:val="00B050"/>
        <w:sz w:val="40"/>
        <w:szCs w:val="40"/>
      </w:rPr>
      <w:t>S</w:t>
    </w:r>
    <w:r w:rsidR="002005E0" w:rsidRPr="002005E0">
      <w:rPr>
        <w:b/>
        <w:color w:val="FF0000"/>
        <w:sz w:val="40"/>
        <w:szCs w:val="40"/>
      </w:rPr>
      <w:t>h</w:t>
    </w:r>
    <w:r w:rsidR="002005E0" w:rsidRPr="002005E0">
      <w:rPr>
        <w:b/>
        <w:color w:val="00B050"/>
        <w:sz w:val="40"/>
        <w:szCs w:val="40"/>
      </w:rPr>
      <w:t>o</w:t>
    </w:r>
    <w:r w:rsidR="002005E0" w:rsidRPr="002005E0">
      <w:rPr>
        <w:b/>
        <w:color w:val="FF0000"/>
        <w:sz w:val="40"/>
        <w:szCs w:val="40"/>
      </w:rPr>
      <w:t>n</w:t>
    </w:r>
    <w:r w:rsidR="002005E0" w:rsidRPr="002005E0">
      <w:rPr>
        <w:b/>
        <w:color w:val="00B050"/>
        <w:sz w:val="40"/>
        <w:szCs w:val="40"/>
      </w:rPr>
      <w:t>a</w:t>
    </w:r>
    <w:r w:rsidR="002005E0" w:rsidRPr="002005E0">
      <w:rPr>
        <w:b/>
        <w:sz w:val="40"/>
        <w:szCs w:val="40"/>
      </w:rPr>
      <w:t xml:space="preserve"> </w:t>
    </w:r>
    <w:r w:rsidR="002005E0" w:rsidRPr="002005E0">
      <w:rPr>
        <w:b/>
        <w:color w:val="FF0000"/>
        <w:sz w:val="40"/>
        <w:szCs w:val="40"/>
      </w:rPr>
      <w:t>D</w:t>
    </w:r>
    <w:r w:rsidR="002005E0" w:rsidRPr="002005E0">
      <w:rPr>
        <w:b/>
        <w:color w:val="00B050"/>
        <w:sz w:val="40"/>
        <w:szCs w:val="40"/>
      </w:rPr>
      <w:t>a</w:t>
    </w:r>
    <w:r w:rsidR="002005E0" w:rsidRPr="002005E0">
      <w:rPr>
        <w:b/>
        <w:color w:val="FF0000"/>
        <w:sz w:val="40"/>
        <w:szCs w:val="40"/>
      </w:rPr>
      <w:t>o</w:t>
    </w:r>
    <w:r w:rsidR="002005E0" w:rsidRPr="002005E0">
      <w:rPr>
        <w:b/>
        <w:color w:val="00B050"/>
        <w:sz w:val="40"/>
        <w:szCs w:val="40"/>
      </w:rPr>
      <w:t>i</w:t>
    </w:r>
    <w:r w:rsidR="002005E0" w:rsidRPr="002005E0">
      <w:rPr>
        <w:b/>
        <w:color w:val="FF0000"/>
        <w:sz w:val="40"/>
        <w:szCs w:val="40"/>
      </w:rPr>
      <w:t>b</w:t>
    </w:r>
    <w:r w:rsidR="002005E0" w:rsidRPr="002005E0">
      <w:rPr>
        <w:b/>
        <w:color w:val="00B050"/>
        <w:sz w:val="40"/>
        <w:szCs w:val="40"/>
      </w:rPr>
      <w:t>h</w:t>
    </w:r>
    <w:r w:rsidR="002005E0" w:rsidRPr="002005E0">
      <w:rPr>
        <w:b/>
        <w:color w:val="FF0000"/>
        <w:sz w:val="40"/>
        <w:szCs w:val="4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BF88" w14:textId="77777777" w:rsidR="00731FA5" w:rsidRDefault="0073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7456" w14:textId="77777777" w:rsidR="00731FA5" w:rsidRDefault="0073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2EE72DA7" w:rsidR="00337FFB" w:rsidRPr="007F0A81" w:rsidRDefault="00337FFB" w:rsidP="007F0A81">
    <w:pPr>
      <w:pStyle w:val="Header"/>
      <w:jc w:val="center"/>
      <w:rPr>
        <w:sz w:val="44"/>
        <w:szCs w:val="44"/>
      </w:rPr>
    </w:pPr>
    <w:r w:rsidRPr="007F0A81">
      <w:rPr>
        <w:sz w:val="44"/>
        <w:szCs w:val="44"/>
      </w:rPr>
      <w:t>Newslette</w:t>
    </w:r>
    <w:r>
      <w:rPr>
        <w:sz w:val="44"/>
        <w:szCs w:val="44"/>
      </w:rPr>
      <w:t xml:space="preserve">r </w:t>
    </w:r>
    <w:r w:rsidR="00420238">
      <w:rPr>
        <w:sz w:val="44"/>
        <w:szCs w:val="44"/>
      </w:rPr>
      <w:t>December</w:t>
    </w:r>
    <w:r>
      <w:rPr>
        <w:sz w:val="44"/>
        <w:szCs w:val="44"/>
      </w:rPr>
      <w:t xml:space="preserve"> 201</w:t>
    </w:r>
    <w:r w:rsidR="00731FA5">
      <w:rPr>
        <w:sz w:val="44"/>
        <w:szCs w:val="44"/>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8CF9" w14:textId="77777777" w:rsidR="00731FA5" w:rsidRDefault="0073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F41"/>
    <w:multiLevelType w:val="hybridMultilevel"/>
    <w:tmpl w:val="B40CB80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11C73"/>
    <w:rsid w:val="00025EB2"/>
    <w:rsid w:val="00076D32"/>
    <w:rsid w:val="00086D47"/>
    <w:rsid w:val="00091580"/>
    <w:rsid w:val="00093A09"/>
    <w:rsid w:val="000E291E"/>
    <w:rsid w:val="000E3969"/>
    <w:rsid w:val="00112C78"/>
    <w:rsid w:val="001140C9"/>
    <w:rsid w:val="00171F28"/>
    <w:rsid w:val="00177AFD"/>
    <w:rsid w:val="0019285C"/>
    <w:rsid w:val="001968DB"/>
    <w:rsid w:val="001D25FC"/>
    <w:rsid w:val="002005E0"/>
    <w:rsid w:val="00212B84"/>
    <w:rsid w:val="00231161"/>
    <w:rsid w:val="00237409"/>
    <w:rsid w:val="00255FCE"/>
    <w:rsid w:val="00261B67"/>
    <w:rsid w:val="0027639A"/>
    <w:rsid w:val="00294529"/>
    <w:rsid w:val="002A0769"/>
    <w:rsid w:val="002A3CC7"/>
    <w:rsid w:val="002E341B"/>
    <w:rsid w:val="002F67E1"/>
    <w:rsid w:val="00305E43"/>
    <w:rsid w:val="00337FFB"/>
    <w:rsid w:val="00344CB2"/>
    <w:rsid w:val="003450F8"/>
    <w:rsid w:val="003475FD"/>
    <w:rsid w:val="0037199A"/>
    <w:rsid w:val="00396916"/>
    <w:rsid w:val="003D158C"/>
    <w:rsid w:val="003D725B"/>
    <w:rsid w:val="003F1B15"/>
    <w:rsid w:val="004059A0"/>
    <w:rsid w:val="00420238"/>
    <w:rsid w:val="00420468"/>
    <w:rsid w:val="004318CB"/>
    <w:rsid w:val="00472B8A"/>
    <w:rsid w:val="004808E2"/>
    <w:rsid w:val="004A38D6"/>
    <w:rsid w:val="004C1E01"/>
    <w:rsid w:val="004C45F8"/>
    <w:rsid w:val="004F42A2"/>
    <w:rsid w:val="005052ED"/>
    <w:rsid w:val="00551DF6"/>
    <w:rsid w:val="00585A18"/>
    <w:rsid w:val="005A4E1D"/>
    <w:rsid w:val="005B625A"/>
    <w:rsid w:val="005C4275"/>
    <w:rsid w:val="005E6AD2"/>
    <w:rsid w:val="00611006"/>
    <w:rsid w:val="00621AA6"/>
    <w:rsid w:val="00684CD5"/>
    <w:rsid w:val="006A2604"/>
    <w:rsid w:val="006C4BAF"/>
    <w:rsid w:val="00731FA5"/>
    <w:rsid w:val="00741556"/>
    <w:rsid w:val="007450F7"/>
    <w:rsid w:val="00746597"/>
    <w:rsid w:val="00784AE6"/>
    <w:rsid w:val="007D123D"/>
    <w:rsid w:val="007F0A81"/>
    <w:rsid w:val="00832E79"/>
    <w:rsid w:val="008338ED"/>
    <w:rsid w:val="00841399"/>
    <w:rsid w:val="0084464D"/>
    <w:rsid w:val="00877043"/>
    <w:rsid w:val="00884008"/>
    <w:rsid w:val="0088482D"/>
    <w:rsid w:val="00896B0E"/>
    <w:rsid w:val="008A2581"/>
    <w:rsid w:val="008D1121"/>
    <w:rsid w:val="008E21C2"/>
    <w:rsid w:val="008F04BF"/>
    <w:rsid w:val="008F6692"/>
    <w:rsid w:val="00913CDA"/>
    <w:rsid w:val="00914944"/>
    <w:rsid w:val="00960F68"/>
    <w:rsid w:val="0097153C"/>
    <w:rsid w:val="009A4EE0"/>
    <w:rsid w:val="009D5C1A"/>
    <w:rsid w:val="00A03D3D"/>
    <w:rsid w:val="00A058EB"/>
    <w:rsid w:val="00A22FC6"/>
    <w:rsid w:val="00A33431"/>
    <w:rsid w:val="00A646A6"/>
    <w:rsid w:val="00AA10CC"/>
    <w:rsid w:val="00AB4898"/>
    <w:rsid w:val="00AE71A6"/>
    <w:rsid w:val="00B2180E"/>
    <w:rsid w:val="00B23C0F"/>
    <w:rsid w:val="00B614D7"/>
    <w:rsid w:val="00B6224B"/>
    <w:rsid w:val="00B73423"/>
    <w:rsid w:val="00BB0B49"/>
    <w:rsid w:val="00BD64D6"/>
    <w:rsid w:val="00C04935"/>
    <w:rsid w:val="00C0493D"/>
    <w:rsid w:val="00C122F9"/>
    <w:rsid w:val="00C3524F"/>
    <w:rsid w:val="00C4645C"/>
    <w:rsid w:val="00C55AEA"/>
    <w:rsid w:val="00C574FB"/>
    <w:rsid w:val="00C61161"/>
    <w:rsid w:val="00CB723C"/>
    <w:rsid w:val="00CC6345"/>
    <w:rsid w:val="00CD2286"/>
    <w:rsid w:val="00CD7C41"/>
    <w:rsid w:val="00CE2FC8"/>
    <w:rsid w:val="00CF5AE3"/>
    <w:rsid w:val="00D41E99"/>
    <w:rsid w:val="00DF2E74"/>
    <w:rsid w:val="00E04BBD"/>
    <w:rsid w:val="00E61AFA"/>
    <w:rsid w:val="00EC7047"/>
    <w:rsid w:val="00ED5411"/>
    <w:rsid w:val="00ED5EC2"/>
    <w:rsid w:val="00EE2C1B"/>
    <w:rsid w:val="00F01883"/>
    <w:rsid w:val="00F37178"/>
    <w:rsid w:val="00F62426"/>
    <w:rsid w:val="00F64601"/>
    <w:rsid w:val="00F66D31"/>
    <w:rsid w:val="00F70F24"/>
    <w:rsid w:val="00F75C3E"/>
    <w:rsid w:val="00FA57D6"/>
    <w:rsid w:val="00FB0065"/>
    <w:rsid w:val="00FB2CAA"/>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 w:type="paragraph" w:styleId="ListParagraph">
    <w:name w:val="List Paragraph"/>
    <w:basedOn w:val="Normal"/>
    <w:uiPriority w:val="34"/>
    <w:qFormat/>
    <w:rsid w:val="00CD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Jean Leonard</cp:lastModifiedBy>
  <cp:revision>13</cp:revision>
  <cp:lastPrinted>2018-11-28T09:47:00Z</cp:lastPrinted>
  <dcterms:created xsi:type="dcterms:W3CDTF">2019-12-05T10:13:00Z</dcterms:created>
  <dcterms:modified xsi:type="dcterms:W3CDTF">2019-12-19T08:21:00Z</dcterms:modified>
</cp:coreProperties>
</file>