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97CF1" w14:textId="77777777" w:rsidR="002B7446" w:rsidRPr="003201ED" w:rsidRDefault="002B7446" w:rsidP="00801FD1">
      <w:pPr>
        <w:spacing w:after="0" w:line="240" w:lineRule="auto"/>
        <w:rPr>
          <w:rFonts w:ascii="Arial" w:eastAsiaTheme="minorEastAsia" w:hAnsi="Arial" w:cs="Arial"/>
          <w:color w:val="1F4E79" w:themeColor="accent1" w:themeShade="80"/>
        </w:rPr>
      </w:pPr>
    </w:p>
    <w:p w14:paraId="1F5B1D2B"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14:paraId="057AB884" w14:textId="09328095" w:rsidR="00987EFD" w:rsidRPr="0025740B"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eastAsiaTheme="minorEastAsia" w:cstheme="minorHAnsi"/>
          <w:b/>
          <w:color w:val="385623" w:themeColor="accent6" w:themeShade="80"/>
          <w:sz w:val="32"/>
          <w:szCs w:val="32"/>
        </w:rPr>
      </w:pPr>
      <w:r w:rsidRPr="0025740B">
        <w:rPr>
          <w:rFonts w:eastAsiaTheme="minorEastAsia" w:cstheme="minorHAnsi"/>
          <w:b/>
          <w:color w:val="385623" w:themeColor="accent6" w:themeShade="80"/>
          <w:sz w:val="32"/>
          <w:szCs w:val="32"/>
        </w:rPr>
        <w:t xml:space="preserve">Admission Policy of </w:t>
      </w:r>
      <w:r w:rsidR="00770CBD" w:rsidRPr="0025740B">
        <w:rPr>
          <w:rFonts w:eastAsiaTheme="minorEastAsia" w:cstheme="minorHAnsi"/>
          <w:b/>
          <w:color w:val="385623" w:themeColor="accent6" w:themeShade="80"/>
          <w:sz w:val="32"/>
          <w:szCs w:val="32"/>
        </w:rPr>
        <w:t>Assumption Junior School</w:t>
      </w:r>
    </w:p>
    <w:p w14:paraId="500554C7" w14:textId="77777777" w:rsidR="00987EFD" w:rsidRPr="0025740B"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eastAsiaTheme="minorEastAsia" w:cstheme="minorHAnsi"/>
          <w:b/>
          <w:color w:val="385623" w:themeColor="accent6" w:themeShade="80"/>
          <w:sz w:val="28"/>
          <w:szCs w:val="28"/>
        </w:rPr>
      </w:pPr>
    </w:p>
    <w:p w14:paraId="7792324D" w14:textId="77777777" w:rsidR="00987EFD" w:rsidRPr="0025740B"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eastAsiaTheme="minorEastAsia" w:cstheme="minorHAnsi"/>
          <w:b/>
          <w:color w:val="385623" w:themeColor="accent6" w:themeShade="80"/>
          <w:sz w:val="24"/>
          <w:szCs w:val="24"/>
        </w:rPr>
      </w:pPr>
    </w:p>
    <w:p w14:paraId="3EA0B646" w14:textId="50728838" w:rsidR="00987EFD" w:rsidRPr="0025740B"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eastAsiaTheme="minorEastAsia" w:cstheme="minorHAnsi"/>
          <w:b/>
          <w:color w:val="385623" w:themeColor="accent6" w:themeShade="80"/>
          <w:sz w:val="28"/>
          <w:szCs w:val="28"/>
        </w:rPr>
      </w:pPr>
      <w:r w:rsidRPr="0025740B">
        <w:rPr>
          <w:rFonts w:eastAsiaTheme="minorEastAsia" w:cstheme="minorHAnsi"/>
          <w:b/>
          <w:color w:val="385623" w:themeColor="accent6" w:themeShade="80"/>
          <w:sz w:val="28"/>
          <w:szCs w:val="28"/>
        </w:rPr>
        <w:t>School Address:</w:t>
      </w:r>
      <w:r w:rsidR="00770CBD" w:rsidRPr="0025740B">
        <w:rPr>
          <w:rFonts w:eastAsiaTheme="minorEastAsia" w:cstheme="minorHAnsi"/>
          <w:b/>
          <w:color w:val="385623" w:themeColor="accent6" w:themeShade="80"/>
          <w:sz w:val="28"/>
          <w:szCs w:val="28"/>
        </w:rPr>
        <w:t xml:space="preserve"> Walkinstown, Dublin 12</w:t>
      </w:r>
    </w:p>
    <w:p w14:paraId="367D7079" w14:textId="77777777" w:rsidR="00987EFD" w:rsidRPr="0025740B"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eastAsiaTheme="minorEastAsia" w:cstheme="minorHAnsi"/>
          <w:b/>
          <w:color w:val="385623" w:themeColor="accent6" w:themeShade="80"/>
          <w:sz w:val="28"/>
          <w:szCs w:val="28"/>
        </w:rPr>
      </w:pPr>
    </w:p>
    <w:p w14:paraId="0550B205" w14:textId="1C23A025" w:rsidR="00987EFD" w:rsidRPr="0025740B"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eastAsiaTheme="minorEastAsia" w:cstheme="minorHAnsi"/>
          <w:b/>
          <w:color w:val="385623" w:themeColor="accent6" w:themeShade="80"/>
          <w:sz w:val="28"/>
          <w:szCs w:val="28"/>
        </w:rPr>
      </w:pPr>
      <w:r w:rsidRPr="0025740B">
        <w:rPr>
          <w:rFonts w:eastAsiaTheme="minorEastAsia" w:cstheme="minorHAnsi"/>
          <w:b/>
          <w:color w:val="385623" w:themeColor="accent6" w:themeShade="80"/>
          <w:sz w:val="28"/>
          <w:szCs w:val="28"/>
        </w:rPr>
        <w:t>Roll number:</w:t>
      </w:r>
      <w:r w:rsidR="00770CBD" w:rsidRPr="0025740B">
        <w:rPr>
          <w:rFonts w:eastAsiaTheme="minorEastAsia" w:cstheme="minorHAnsi"/>
          <w:b/>
          <w:color w:val="385623" w:themeColor="accent6" w:themeShade="80"/>
          <w:sz w:val="28"/>
          <w:szCs w:val="28"/>
        </w:rPr>
        <w:t xml:space="preserve"> 20450T</w:t>
      </w:r>
    </w:p>
    <w:p w14:paraId="03CA180D" w14:textId="77777777" w:rsidR="00987EFD" w:rsidRPr="0025740B"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eastAsiaTheme="minorEastAsia" w:cstheme="minorHAnsi"/>
          <w:b/>
          <w:color w:val="385623" w:themeColor="accent6" w:themeShade="80"/>
          <w:sz w:val="28"/>
          <w:szCs w:val="28"/>
        </w:rPr>
      </w:pPr>
    </w:p>
    <w:p w14:paraId="7B0960F8" w14:textId="3849118C" w:rsidR="00987EFD" w:rsidRPr="0025740B"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eastAsiaTheme="minorEastAsia" w:cstheme="minorHAnsi"/>
          <w:b/>
          <w:color w:val="385623" w:themeColor="accent6" w:themeShade="80"/>
          <w:sz w:val="28"/>
          <w:szCs w:val="28"/>
        </w:rPr>
      </w:pPr>
      <w:r w:rsidRPr="0025740B">
        <w:rPr>
          <w:rFonts w:eastAsiaTheme="minorEastAsia" w:cstheme="minorHAnsi"/>
          <w:b/>
          <w:color w:val="385623" w:themeColor="accent6" w:themeShade="80"/>
          <w:sz w:val="28"/>
          <w:szCs w:val="28"/>
        </w:rPr>
        <w:t>School Patron</w:t>
      </w:r>
      <w:r w:rsidR="002604F2" w:rsidRPr="0025740B">
        <w:rPr>
          <w:rFonts w:eastAsiaTheme="minorEastAsia" w:cstheme="minorHAnsi"/>
          <w:b/>
          <w:color w:val="385623" w:themeColor="accent6" w:themeShade="80"/>
          <w:sz w:val="28"/>
          <w:szCs w:val="28"/>
        </w:rPr>
        <w:t>/s</w:t>
      </w:r>
      <w:r w:rsidRPr="0025740B">
        <w:rPr>
          <w:rFonts w:eastAsiaTheme="minorEastAsia" w:cstheme="minorHAnsi"/>
          <w:b/>
          <w:color w:val="385623" w:themeColor="accent6" w:themeShade="80"/>
          <w:sz w:val="28"/>
          <w:szCs w:val="28"/>
        </w:rPr>
        <w:t>:</w:t>
      </w:r>
      <w:r w:rsidR="00770CBD" w:rsidRPr="0025740B">
        <w:rPr>
          <w:rFonts w:eastAsiaTheme="minorEastAsia" w:cstheme="minorHAnsi"/>
          <w:b/>
          <w:color w:val="385623" w:themeColor="accent6" w:themeShade="80"/>
          <w:sz w:val="28"/>
          <w:szCs w:val="28"/>
        </w:rPr>
        <w:t xml:space="preserve"> Archbishop Diarmuid Martin</w:t>
      </w:r>
    </w:p>
    <w:p w14:paraId="6632E6CC" w14:textId="49CD1020" w:rsidR="00770CBD" w:rsidRPr="0025740B" w:rsidRDefault="00770CB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eastAsiaTheme="minorEastAsia" w:cstheme="minorHAnsi"/>
          <w:b/>
          <w:color w:val="385623" w:themeColor="accent6" w:themeShade="80"/>
          <w:sz w:val="28"/>
          <w:szCs w:val="28"/>
        </w:rPr>
      </w:pPr>
    </w:p>
    <w:p w14:paraId="5AF08AAB" w14:textId="1ED05521" w:rsidR="00770CBD" w:rsidRPr="0025740B" w:rsidRDefault="00770CB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eastAsiaTheme="minorEastAsia" w:cstheme="minorHAnsi"/>
          <w:b/>
          <w:color w:val="385623" w:themeColor="accent6" w:themeShade="80"/>
          <w:sz w:val="28"/>
          <w:szCs w:val="28"/>
        </w:rPr>
      </w:pPr>
      <w:r w:rsidRPr="0025740B">
        <w:rPr>
          <w:rFonts w:eastAsiaTheme="minorEastAsia" w:cstheme="minorHAnsi"/>
          <w:b/>
          <w:color w:val="385623" w:themeColor="accent6" w:themeShade="80"/>
          <w:sz w:val="28"/>
          <w:szCs w:val="28"/>
        </w:rPr>
        <w:t>School Trustees: The Religious Sisters of Charity</w:t>
      </w:r>
    </w:p>
    <w:p w14:paraId="31664850" w14:textId="77777777" w:rsidR="0099669A" w:rsidRPr="003201ED" w:rsidRDefault="0099669A" w:rsidP="00987EFD">
      <w:pPr>
        <w:spacing w:after="0" w:line="240" w:lineRule="auto"/>
        <w:jc w:val="both"/>
        <w:rPr>
          <w:rFonts w:ascii="Arial" w:eastAsiaTheme="minorEastAsia" w:hAnsi="Arial" w:cs="Arial"/>
          <w:b/>
          <w:color w:val="385623" w:themeColor="accent6" w:themeShade="80"/>
        </w:rPr>
      </w:pPr>
    </w:p>
    <w:p w14:paraId="3BF0E5A7" w14:textId="77777777" w:rsidR="00987EFD" w:rsidRPr="002D05E9" w:rsidRDefault="00987EFD" w:rsidP="002D05E9">
      <w:pPr>
        <w:pStyle w:val="ListParagraph"/>
        <w:spacing w:after="0" w:line="240" w:lineRule="auto"/>
        <w:ind w:left="567"/>
        <w:jc w:val="both"/>
        <w:rPr>
          <w:rFonts w:eastAsiaTheme="minorEastAsia" w:cstheme="minorHAnsi"/>
          <w:b/>
          <w:color w:val="385623" w:themeColor="accent6" w:themeShade="80"/>
          <w:sz w:val="24"/>
          <w:szCs w:val="24"/>
        </w:rPr>
      </w:pPr>
    </w:p>
    <w:p w14:paraId="23A7012D" w14:textId="77777777" w:rsidR="002B7446" w:rsidRPr="002D05E9" w:rsidRDefault="002B7446" w:rsidP="002D05E9">
      <w:pPr>
        <w:pStyle w:val="Heading2"/>
        <w:numPr>
          <w:ilvl w:val="0"/>
          <w:numId w:val="29"/>
        </w:numPr>
        <w:jc w:val="both"/>
        <w:rPr>
          <w:rFonts w:asciiTheme="minorHAnsi" w:eastAsiaTheme="minorEastAsia" w:hAnsiTheme="minorHAnsi" w:cstheme="minorHAnsi"/>
          <w:b/>
          <w:color w:val="385623" w:themeColor="accent6" w:themeShade="80"/>
          <w:sz w:val="24"/>
          <w:szCs w:val="24"/>
        </w:rPr>
      </w:pPr>
      <w:r w:rsidRPr="002D05E9">
        <w:rPr>
          <w:rFonts w:asciiTheme="minorHAnsi" w:eastAsiaTheme="minorEastAsia" w:hAnsiTheme="minorHAnsi" w:cstheme="minorHAnsi"/>
          <w:b/>
          <w:color w:val="385623" w:themeColor="accent6" w:themeShade="80"/>
          <w:sz w:val="24"/>
          <w:szCs w:val="24"/>
        </w:rPr>
        <w:t xml:space="preserve">Introduction </w:t>
      </w:r>
    </w:p>
    <w:p w14:paraId="58E4D617" w14:textId="77777777" w:rsidR="002B7446" w:rsidRPr="002D05E9" w:rsidRDefault="002B7446" w:rsidP="002D05E9">
      <w:pPr>
        <w:spacing w:after="0" w:line="240" w:lineRule="auto"/>
        <w:jc w:val="both"/>
        <w:rPr>
          <w:rFonts w:eastAsiaTheme="minorEastAsia" w:cstheme="minorHAnsi"/>
          <w:sz w:val="24"/>
          <w:szCs w:val="24"/>
        </w:rPr>
      </w:pPr>
    </w:p>
    <w:p w14:paraId="5DF619C7" w14:textId="77777777" w:rsidR="00BB6BF4" w:rsidRPr="002D05E9" w:rsidRDefault="002B7446" w:rsidP="002D05E9">
      <w:pPr>
        <w:spacing w:after="0" w:line="240" w:lineRule="auto"/>
        <w:jc w:val="both"/>
        <w:rPr>
          <w:rFonts w:eastAsiaTheme="minorEastAsia" w:cstheme="minorHAnsi"/>
          <w:sz w:val="24"/>
          <w:szCs w:val="24"/>
        </w:rPr>
      </w:pPr>
      <w:r w:rsidRPr="002D05E9">
        <w:rPr>
          <w:rFonts w:eastAsiaTheme="minorEastAsia" w:cstheme="minorHAnsi"/>
          <w:sz w:val="24"/>
          <w:szCs w:val="24"/>
        </w:rPr>
        <w:t xml:space="preserve">This Admission Policy complies with the requirements of the Education Act 1998, the Education </w:t>
      </w:r>
      <w:r w:rsidR="00914167" w:rsidRPr="002D05E9">
        <w:rPr>
          <w:rFonts w:eastAsiaTheme="minorEastAsia" w:cstheme="minorHAnsi"/>
          <w:sz w:val="24"/>
          <w:szCs w:val="24"/>
        </w:rPr>
        <w:t>(Admission to Schools) Act 2018</w:t>
      </w:r>
      <w:r w:rsidRPr="002D05E9">
        <w:rPr>
          <w:rFonts w:eastAsiaTheme="minorEastAsia" w:cstheme="minorHAnsi"/>
          <w:sz w:val="24"/>
          <w:szCs w:val="24"/>
        </w:rPr>
        <w:t xml:space="preserve"> and the Equal Status Act 2000. In drafting this policy, the board of management of the school has consulted with school staff, the school patron and with parents of children attending the school.</w:t>
      </w:r>
    </w:p>
    <w:p w14:paraId="4547D6F0" w14:textId="77777777" w:rsidR="002B7446" w:rsidRPr="002D05E9" w:rsidRDefault="002B7446" w:rsidP="002D05E9">
      <w:pPr>
        <w:spacing w:after="0" w:line="240" w:lineRule="auto"/>
        <w:jc w:val="both"/>
        <w:rPr>
          <w:rFonts w:eastAsiaTheme="minorEastAsia" w:cstheme="minorHAnsi"/>
          <w:sz w:val="24"/>
          <w:szCs w:val="24"/>
        </w:rPr>
      </w:pPr>
    </w:p>
    <w:p w14:paraId="700D8163" w14:textId="66392D52" w:rsidR="002B7446" w:rsidRPr="002D05E9" w:rsidRDefault="002B7446" w:rsidP="002D05E9">
      <w:pPr>
        <w:spacing w:after="0" w:line="240" w:lineRule="auto"/>
        <w:jc w:val="both"/>
        <w:rPr>
          <w:rFonts w:eastAsiaTheme="minorEastAsia" w:cstheme="minorHAnsi"/>
          <w:sz w:val="24"/>
          <w:szCs w:val="24"/>
        </w:rPr>
      </w:pPr>
      <w:r w:rsidRPr="002D05E9">
        <w:rPr>
          <w:rFonts w:eastAsiaTheme="minorEastAsia" w:cstheme="minorHAnsi"/>
          <w:sz w:val="24"/>
          <w:szCs w:val="24"/>
        </w:rPr>
        <w:t xml:space="preserve">The policy was </w:t>
      </w:r>
      <w:r w:rsidR="00CD599D">
        <w:rPr>
          <w:rFonts w:eastAsiaTheme="minorEastAsia" w:cstheme="minorHAnsi"/>
          <w:sz w:val="24"/>
          <w:szCs w:val="24"/>
        </w:rPr>
        <w:t>ratified by the Board of Management on September 4</w:t>
      </w:r>
      <w:r w:rsidR="00CD599D" w:rsidRPr="00CD599D">
        <w:rPr>
          <w:rFonts w:eastAsiaTheme="minorEastAsia" w:cstheme="minorHAnsi"/>
          <w:sz w:val="24"/>
          <w:szCs w:val="24"/>
          <w:vertAlign w:val="superscript"/>
        </w:rPr>
        <w:t>th</w:t>
      </w:r>
      <w:r w:rsidR="00CD599D">
        <w:rPr>
          <w:rFonts w:eastAsiaTheme="minorEastAsia" w:cstheme="minorHAnsi"/>
          <w:sz w:val="24"/>
          <w:szCs w:val="24"/>
        </w:rPr>
        <w:t>, 2020</w:t>
      </w:r>
      <w:r w:rsidR="00CD599D">
        <w:rPr>
          <w:rFonts w:eastAsiaTheme="minorEastAsia" w:cstheme="minorHAnsi"/>
          <w:sz w:val="24"/>
          <w:szCs w:val="24"/>
        </w:rPr>
        <w:t xml:space="preserve"> and </w:t>
      </w:r>
      <w:r w:rsidRPr="002D05E9">
        <w:rPr>
          <w:rFonts w:eastAsiaTheme="minorEastAsia" w:cstheme="minorHAnsi"/>
          <w:sz w:val="24"/>
          <w:szCs w:val="24"/>
        </w:rPr>
        <w:t xml:space="preserve">approved by the school patron on </w:t>
      </w:r>
      <w:r w:rsidR="00CD599D">
        <w:rPr>
          <w:rFonts w:eastAsiaTheme="minorEastAsia" w:cstheme="minorHAnsi"/>
          <w:sz w:val="24"/>
          <w:szCs w:val="24"/>
        </w:rPr>
        <w:t>September 7</w:t>
      </w:r>
      <w:r w:rsidR="00CD599D" w:rsidRPr="00CD599D">
        <w:rPr>
          <w:rFonts w:eastAsiaTheme="minorEastAsia" w:cstheme="minorHAnsi"/>
          <w:sz w:val="24"/>
          <w:szCs w:val="24"/>
          <w:vertAlign w:val="superscript"/>
        </w:rPr>
        <w:t>th</w:t>
      </w:r>
      <w:r w:rsidR="00CD599D">
        <w:rPr>
          <w:rFonts w:eastAsiaTheme="minorEastAsia" w:cstheme="minorHAnsi"/>
          <w:sz w:val="24"/>
          <w:szCs w:val="24"/>
        </w:rPr>
        <w:t>, 2020.</w:t>
      </w:r>
      <w:r w:rsidRPr="002D05E9">
        <w:rPr>
          <w:rFonts w:eastAsiaTheme="minorEastAsia" w:cstheme="minorHAnsi"/>
          <w:sz w:val="24"/>
          <w:szCs w:val="24"/>
        </w:rPr>
        <w:t xml:space="preserve"> It is published on the school’s website and will be made available in hardcopy</w:t>
      </w:r>
      <w:r w:rsidR="00914167" w:rsidRPr="002D05E9">
        <w:rPr>
          <w:rFonts w:eastAsiaTheme="minorEastAsia" w:cstheme="minorHAnsi"/>
          <w:sz w:val="24"/>
          <w:szCs w:val="24"/>
        </w:rPr>
        <w:t>,</w:t>
      </w:r>
      <w:r w:rsidRPr="002D05E9">
        <w:rPr>
          <w:rFonts w:eastAsiaTheme="minorEastAsia" w:cstheme="minorHAnsi"/>
          <w:sz w:val="24"/>
          <w:szCs w:val="24"/>
        </w:rPr>
        <w:t xml:space="preserve"> on request</w:t>
      </w:r>
      <w:r w:rsidR="00914167" w:rsidRPr="002D05E9">
        <w:rPr>
          <w:rFonts w:eastAsiaTheme="minorEastAsia" w:cstheme="minorHAnsi"/>
          <w:sz w:val="24"/>
          <w:szCs w:val="24"/>
        </w:rPr>
        <w:t>,</w:t>
      </w:r>
      <w:r w:rsidRPr="002D05E9">
        <w:rPr>
          <w:rFonts w:eastAsiaTheme="minorEastAsia" w:cstheme="minorHAnsi"/>
          <w:sz w:val="24"/>
          <w:szCs w:val="24"/>
        </w:rPr>
        <w:t xml:space="preserve"> to any person who requests it.</w:t>
      </w:r>
    </w:p>
    <w:p w14:paraId="5129A8C0" w14:textId="77777777" w:rsidR="00567B36" w:rsidRPr="002D05E9" w:rsidRDefault="00567B36" w:rsidP="002D05E9">
      <w:pPr>
        <w:spacing w:after="0" w:line="240" w:lineRule="auto"/>
        <w:jc w:val="both"/>
        <w:rPr>
          <w:rFonts w:eastAsiaTheme="minorEastAsia" w:cstheme="minorHAnsi"/>
          <w:sz w:val="24"/>
          <w:szCs w:val="24"/>
        </w:rPr>
      </w:pPr>
    </w:p>
    <w:p w14:paraId="463BBC45" w14:textId="76734228" w:rsidR="00987EFD" w:rsidRPr="002D05E9" w:rsidRDefault="00567B36" w:rsidP="002D05E9">
      <w:pPr>
        <w:jc w:val="both"/>
        <w:rPr>
          <w:rFonts w:cstheme="minorHAnsi"/>
          <w:sz w:val="24"/>
          <w:szCs w:val="24"/>
        </w:rPr>
      </w:pPr>
      <w:r w:rsidRPr="002D05E9">
        <w:rPr>
          <w:rFonts w:cstheme="minorHAnsi"/>
          <w:sz w:val="24"/>
          <w:szCs w:val="24"/>
        </w:rPr>
        <w:t xml:space="preserve">The relevant dates and timelines for </w:t>
      </w:r>
      <w:r w:rsidR="003D4E68" w:rsidRPr="002D05E9">
        <w:rPr>
          <w:rFonts w:cstheme="minorHAnsi"/>
          <w:sz w:val="24"/>
          <w:szCs w:val="24"/>
        </w:rPr>
        <w:t>Assumption Junior School’s</w:t>
      </w:r>
      <w:r w:rsidRPr="002D05E9">
        <w:rPr>
          <w:rFonts w:cstheme="minorHAnsi"/>
          <w:sz w:val="24"/>
          <w:szCs w:val="24"/>
        </w:rPr>
        <w:t xml:space="preserve"> admission process are set out in the school’s </w:t>
      </w:r>
      <w:r w:rsidR="00D3482E" w:rsidRPr="002D05E9">
        <w:rPr>
          <w:rFonts w:cstheme="minorHAnsi"/>
          <w:sz w:val="24"/>
          <w:szCs w:val="24"/>
        </w:rPr>
        <w:t>a</w:t>
      </w:r>
      <w:r w:rsidRPr="002D05E9">
        <w:rPr>
          <w:rFonts w:cstheme="minorHAnsi"/>
          <w:sz w:val="24"/>
          <w:szCs w:val="24"/>
        </w:rPr>
        <w:t xml:space="preserve">nnual </w:t>
      </w:r>
      <w:r w:rsidR="00D3482E" w:rsidRPr="002D05E9">
        <w:rPr>
          <w:rFonts w:cstheme="minorHAnsi"/>
          <w:sz w:val="24"/>
          <w:szCs w:val="24"/>
        </w:rPr>
        <w:t>a</w:t>
      </w:r>
      <w:r w:rsidRPr="002D05E9">
        <w:rPr>
          <w:rFonts w:cstheme="minorHAnsi"/>
          <w:sz w:val="24"/>
          <w:szCs w:val="24"/>
        </w:rPr>
        <w:t xml:space="preserve">dmission </w:t>
      </w:r>
      <w:r w:rsidR="00D3482E" w:rsidRPr="002D05E9">
        <w:rPr>
          <w:rFonts w:cstheme="minorHAnsi"/>
          <w:sz w:val="24"/>
          <w:szCs w:val="24"/>
        </w:rPr>
        <w:t>n</w:t>
      </w:r>
      <w:r w:rsidRPr="002D05E9">
        <w:rPr>
          <w:rFonts w:cstheme="minorHAnsi"/>
          <w:sz w:val="24"/>
          <w:szCs w:val="24"/>
        </w:rPr>
        <w:t>otice which</w:t>
      </w:r>
      <w:r w:rsidR="00764262" w:rsidRPr="002D05E9">
        <w:rPr>
          <w:rFonts w:cstheme="minorHAnsi"/>
          <w:sz w:val="24"/>
          <w:szCs w:val="24"/>
        </w:rPr>
        <w:t xml:space="preserve"> is</w:t>
      </w:r>
      <w:r w:rsidRPr="002D05E9">
        <w:rPr>
          <w:rFonts w:cstheme="minorHAnsi"/>
          <w:sz w:val="24"/>
          <w:szCs w:val="24"/>
        </w:rPr>
        <w:t xml:space="preserve"> published annually on the school’s website </w:t>
      </w:r>
      <w:r w:rsidR="00A26514" w:rsidRPr="002D05E9">
        <w:rPr>
          <w:rFonts w:cstheme="minorHAnsi"/>
          <w:sz w:val="24"/>
          <w:szCs w:val="24"/>
        </w:rPr>
        <w:t xml:space="preserve">at least one week </w:t>
      </w:r>
      <w:r w:rsidRPr="002D05E9">
        <w:rPr>
          <w:rFonts w:cstheme="minorHAnsi"/>
          <w:sz w:val="24"/>
          <w:szCs w:val="24"/>
        </w:rPr>
        <w:t>before the commencement of the admission process for the school year concerned.</w:t>
      </w:r>
    </w:p>
    <w:p w14:paraId="7CB279D4" w14:textId="77777777" w:rsidR="00E96AF6" w:rsidRPr="002D05E9" w:rsidRDefault="00E96AF6" w:rsidP="002D05E9">
      <w:pPr>
        <w:jc w:val="both"/>
        <w:rPr>
          <w:rFonts w:cstheme="minorHAnsi"/>
          <w:sz w:val="24"/>
          <w:szCs w:val="24"/>
        </w:rPr>
      </w:pPr>
      <w:r w:rsidRPr="002D05E9">
        <w:rPr>
          <w:rFonts w:cstheme="minorHAnsi"/>
          <w:sz w:val="24"/>
          <w:szCs w:val="24"/>
        </w:rPr>
        <w:t xml:space="preserve">This policy must be read in conjunction with the </w:t>
      </w:r>
      <w:r w:rsidR="00CB473E" w:rsidRPr="002D05E9">
        <w:rPr>
          <w:rFonts w:cstheme="minorHAnsi"/>
          <w:sz w:val="24"/>
          <w:szCs w:val="24"/>
        </w:rPr>
        <w:t>a</w:t>
      </w:r>
      <w:r w:rsidRPr="002D05E9">
        <w:rPr>
          <w:rFonts w:cstheme="minorHAnsi"/>
          <w:sz w:val="24"/>
          <w:szCs w:val="24"/>
        </w:rPr>
        <w:t xml:space="preserve">nnual </w:t>
      </w:r>
      <w:r w:rsidR="00CB473E" w:rsidRPr="002D05E9">
        <w:rPr>
          <w:rFonts w:cstheme="minorHAnsi"/>
          <w:sz w:val="24"/>
          <w:szCs w:val="24"/>
        </w:rPr>
        <w:t>a</w:t>
      </w:r>
      <w:r w:rsidRPr="002D05E9">
        <w:rPr>
          <w:rFonts w:cstheme="minorHAnsi"/>
          <w:sz w:val="24"/>
          <w:szCs w:val="24"/>
        </w:rPr>
        <w:t>dmission notice for the school year concerned.</w:t>
      </w:r>
    </w:p>
    <w:p w14:paraId="0340F3B1" w14:textId="2E6883DA" w:rsidR="0099669A" w:rsidRPr="002D05E9" w:rsidRDefault="00E96AF6" w:rsidP="002D05E9">
      <w:pPr>
        <w:spacing w:after="0" w:line="240" w:lineRule="auto"/>
        <w:jc w:val="both"/>
        <w:rPr>
          <w:rFonts w:eastAsiaTheme="minorEastAsia" w:cstheme="minorHAnsi"/>
          <w:sz w:val="24"/>
          <w:szCs w:val="24"/>
        </w:rPr>
      </w:pPr>
      <w:r w:rsidRPr="002D05E9">
        <w:rPr>
          <w:rFonts w:cstheme="minorHAnsi"/>
          <w:sz w:val="24"/>
          <w:szCs w:val="24"/>
        </w:rPr>
        <w:t xml:space="preserve">The application form for admission </w:t>
      </w:r>
      <w:r w:rsidRPr="002D05E9">
        <w:rPr>
          <w:rFonts w:eastAsiaTheme="minorEastAsia" w:cstheme="minorHAnsi"/>
          <w:sz w:val="24"/>
          <w:szCs w:val="24"/>
        </w:rPr>
        <w:t>is published on the school’s website and will be made available in hardcopy on request to any person who requests it.</w:t>
      </w:r>
    </w:p>
    <w:p w14:paraId="6DD18BDD" w14:textId="77777777" w:rsidR="002B7446" w:rsidRPr="002D05E9" w:rsidRDefault="002B7446" w:rsidP="002D05E9">
      <w:pPr>
        <w:spacing w:after="0" w:line="240" w:lineRule="auto"/>
        <w:jc w:val="both"/>
        <w:rPr>
          <w:rFonts w:eastAsiaTheme="minorEastAsia" w:cstheme="minorHAnsi"/>
          <w:color w:val="385623" w:themeColor="accent6" w:themeShade="80"/>
          <w:sz w:val="24"/>
          <w:szCs w:val="24"/>
        </w:rPr>
      </w:pPr>
    </w:p>
    <w:p w14:paraId="7393E303" w14:textId="3C3A3565" w:rsidR="00E02C8F" w:rsidRPr="002D05E9" w:rsidRDefault="00641946" w:rsidP="002D05E9">
      <w:pPr>
        <w:pStyle w:val="Heading2"/>
        <w:numPr>
          <w:ilvl w:val="0"/>
          <w:numId w:val="29"/>
        </w:numPr>
        <w:jc w:val="both"/>
        <w:rPr>
          <w:rFonts w:asciiTheme="minorHAnsi" w:eastAsiaTheme="minorEastAsia" w:hAnsiTheme="minorHAnsi" w:cstheme="minorHAnsi"/>
          <w:b/>
          <w:color w:val="385623" w:themeColor="accent6" w:themeShade="80"/>
          <w:sz w:val="24"/>
          <w:szCs w:val="24"/>
        </w:rPr>
      </w:pPr>
      <w:r w:rsidRPr="002D05E9">
        <w:rPr>
          <w:rFonts w:asciiTheme="minorHAnsi" w:eastAsiaTheme="minorEastAsia" w:hAnsiTheme="minorHAnsi" w:cstheme="minorHAnsi"/>
          <w:b/>
          <w:color w:val="385623" w:themeColor="accent6" w:themeShade="80"/>
          <w:sz w:val="24"/>
          <w:szCs w:val="24"/>
        </w:rPr>
        <w:t>Characteristic spirit and general objectives of the school</w:t>
      </w:r>
    </w:p>
    <w:p w14:paraId="3ACF8031" w14:textId="6840AAD2" w:rsidR="00BE4233" w:rsidRPr="002D05E9" w:rsidRDefault="00F1134D" w:rsidP="002D05E9">
      <w:pPr>
        <w:spacing w:line="240" w:lineRule="auto"/>
        <w:contextualSpacing/>
        <w:jc w:val="both"/>
        <w:rPr>
          <w:rFonts w:eastAsiaTheme="minorEastAsia" w:cstheme="minorHAnsi"/>
          <w:sz w:val="24"/>
          <w:szCs w:val="24"/>
        </w:rPr>
      </w:pPr>
      <w:r w:rsidRPr="002D05E9">
        <w:rPr>
          <w:rFonts w:cstheme="minorHAnsi"/>
          <w:sz w:val="24"/>
          <w:szCs w:val="24"/>
        </w:rPr>
        <w:t xml:space="preserve">Assumption Junior School is a Catholic co-educational, junior primary school with a Catholic ethos under the patronage of the Archbishop of Dublin and the trusteeship of the Religious Sisters of Charity. </w:t>
      </w:r>
    </w:p>
    <w:p w14:paraId="13E61D1F" w14:textId="77777777" w:rsidR="005714FF" w:rsidRPr="002D05E9" w:rsidRDefault="005714FF" w:rsidP="002D05E9">
      <w:pPr>
        <w:spacing w:line="240" w:lineRule="auto"/>
        <w:contextualSpacing/>
        <w:jc w:val="both"/>
        <w:rPr>
          <w:rFonts w:eastAsiaTheme="minorEastAsia" w:cstheme="minorHAnsi"/>
          <w:sz w:val="24"/>
          <w:szCs w:val="24"/>
        </w:rPr>
      </w:pPr>
    </w:p>
    <w:p w14:paraId="45759E88" w14:textId="77777777" w:rsidR="00BE4233" w:rsidRPr="002D05E9" w:rsidRDefault="00BE4233" w:rsidP="002D05E9">
      <w:pPr>
        <w:spacing w:line="240" w:lineRule="auto"/>
        <w:contextualSpacing/>
        <w:jc w:val="both"/>
        <w:rPr>
          <w:rFonts w:eastAsiaTheme="minorEastAsia" w:cstheme="minorHAnsi"/>
          <w:sz w:val="24"/>
          <w:szCs w:val="24"/>
        </w:rPr>
      </w:pPr>
      <w:r w:rsidRPr="002D05E9">
        <w:rPr>
          <w:rFonts w:eastAsiaTheme="minorEastAsia" w:cstheme="minorHAnsi"/>
          <w:sz w:val="24"/>
          <w:szCs w:val="24"/>
        </w:rPr>
        <w:t xml:space="preserve">“Catholic Ethos” </w:t>
      </w:r>
      <w:r w:rsidR="00153BDD" w:rsidRPr="002D05E9">
        <w:rPr>
          <w:rFonts w:eastAsiaTheme="minorEastAsia" w:cstheme="minorHAnsi"/>
          <w:sz w:val="24"/>
          <w:szCs w:val="24"/>
        </w:rPr>
        <w:t xml:space="preserve">in the context of a Catholic primary school </w:t>
      </w:r>
      <w:r w:rsidRPr="002D05E9">
        <w:rPr>
          <w:rFonts w:eastAsiaTheme="minorEastAsia" w:cstheme="minorHAnsi"/>
          <w:sz w:val="24"/>
          <w:szCs w:val="24"/>
        </w:rPr>
        <w:t>means the ethos and characteristic spirit of the Roman Catholic Church, which aims at promoting:</w:t>
      </w:r>
    </w:p>
    <w:p w14:paraId="4C4FB33A" w14:textId="77777777" w:rsidR="00BE4233" w:rsidRPr="002D05E9" w:rsidRDefault="00BE4233" w:rsidP="002D05E9">
      <w:pPr>
        <w:pStyle w:val="ListParagraph"/>
        <w:numPr>
          <w:ilvl w:val="0"/>
          <w:numId w:val="30"/>
        </w:numPr>
        <w:spacing w:line="240" w:lineRule="auto"/>
        <w:jc w:val="both"/>
        <w:rPr>
          <w:rFonts w:eastAsiaTheme="minorEastAsia" w:cstheme="minorHAnsi"/>
          <w:sz w:val="24"/>
          <w:szCs w:val="24"/>
        </w:rPr>
      </w:pPr>
      <w:r w:rsidRPr="002D05E9">
        <w:rPr>
          <w:rFonts w:eastAsiaTheme="minorEastAsia" w:cstheme="minorHAnsi"/>
          <w:sz w:val="24"/>
          <w:szCs w:val="24"/>
        </w:rPr>
        <w:t xml:space="preserve">the full and harmonious development of all aspects of the person of the pupil, including the intellectual, physical, cultural, </w:t>
      </w:r>
      <w:proofErr w:type="gramStart"/>
      <w:r w:rsidRPr="002D05E9">
        <w:rPr>
          <w:rFonts w:eastAsiaTheme="minorEastAsia" w:cstheme="minorHAnsi"/>
          <w:sz w:val="24"/>
          <w:szCs w:val="24"/>
        </w:rPr>
        <w:t>moral</w:t>
      </w:r>
      <w:proofErr w:type="gramEnd"/>
      <w:r w:rsidRPr="002D05E9">
        <w:rPr>
          <w:rFonts w:eastAsiaTheme="minorEastAsia" w:cstheme="minorHAnsi"/>
          <w:sz w:val="24"/>
          <w:szCs w:val="24"/>
        </w:rPr>
        <w:t xml:space="preserve"> and spiritual aspects; and</w:t>
      </w:r>
    </w:p>
    <w:p w14:paraId="289BA086" w14:textId="77777777" w:rsidR="00BE4233" w:rsidRPr="002D05E9" w:rsidRDefault="00BE4233" w:rsidP="002D05E9">
      <w:pPr>
        <w:pStyle w:val="ListParagraph"/>
        <w:numPr>
          <w:ilvl w:val="0"/>
          <w:numId w:val="30"/>
        </w:numPr>
        <w:spacing w:line="240" w:lineRule="auto"/>
        <w:jc w:val="both"/>
        <w:rPr>
          <w:rFonts w:eastAsiaTheme="minorEastAsia" w:cstheme="minorHAnsi"/>
          <w:sz w:val="24"/>
          <w:szCs w:val="24"/>
        </w:rPr>
      </w:pPr>
      <w:r w:rsidRPr="002D05E9">
        <w:rPr>
          <w:rFonts w:eastAsiaTheme="minorEastAsia" w:cstheme="minorHAnsi"/>
          <w:sz w:val="24"/>
          <w:szCs w:val="24"/>
        </w:rPr>
        <w:lastRenderedPageBreak/>
        <w:t>a living relationship with God and with other people; and</w:t>
      </w:r>
    </w:p>
    <w:p w14:paraId="7569F018" w14:textId="77777777" w:rsidR="00BE4233" w:rsidRPr="002D05E9" w:rsidRDefault="00BE4233" w:rsidP="002D05E9">
      <w:pPr>
        <w:pStyle w:val="ListParagraph"/>
        <w:numPr>
          <w:ilvl w:val="0"/>
          <w:numId w:val="30"/>
        </w:numPr>
        <w:spacing w:line="240" w:lineRule="auto"/>
        <w:jc w:val="both"/>
        <w:rPr>
          <w:rFonts w:eastAsiaTheme="minorEastAsia" w:cstheme="minorHAnsi"/>
          <w:sz w:val="24"/>
          <w:szCs w:val="24"/>
        </w:rPr>
      </w:pPr>
      <w:r w:rsidRPr="002D05E9">
        <w:rPr>
          <w:rFonts w:eastAsiaTheme="minorEastAsia" w:cstheme="minorHAnsi"/>
          <w:sz w:val="24"/>
          <w:szCs w:val="24"/>
        </w:rPr>
        <w:t xml:space="preserve">a philosophy of life inspired by belief in God and in the life, </w:t>
      </w:r>
      <w:proofErr w:type="gramStart"/>
      <w:r w:rsidRPr="002D05E9">
        <w:rPr>
          <w:rFonts w:eastAsiaTheme="minorEastAsia" w:cstheme="minorHAnsi"/>
          <w:sz w:val="24"/>
          <w:szCs w:val="24"/>
        </w:rPr>
        <w:t>death</w:t>
      </w:r>
      <w:proofErr w:type="gramEnd"/>
      <w:r w:rsidRPr="002D05E9">
        <w:rPr>
          <w:rFonts w:eastAsiaTheme="minorEastAsia" w:cstheme="minorHAnsi"/>
          <w:sz w:val="24"/>
          <w:szCs w:val="24"/>
        </w:rPr>
        <w:t xml:space="preserve"> and resurrection of Jesus; and</w:t>
      </w:r>
    </w:p>
    <w:p w14:paraId="7C2CCA7E" w14:textId="77777777" w:rsidR="00BE4233" w:rsidRPr="002D05E9" w:rsidRDefault="00BE4233" w:rsidP="002D05E9">
      <w:pPr>
        <w:pStyle w:val="ListParagraph"/>
        <w:numPr>
          <w:ilvl w:val="0"/>
          <w:numId w:val="30"/>
        </w:numPr>
        <w:spacing w:line="240" w:lineRule="auto"/>
        <w:jc w:val="both"/>
        <w:rPr>
          <w:rFonts w:eastAsiaTheme="minorEastAsia" w:cstheme="minorHAnsi"/>
          <w:sz w:val="24"/>
          <w:szCs w:val="24"/>
        </w:rPr>
      </w:pPr>
      <w:r w:rsidRPr="002D05E9">
        <w:rPr>
          <w:rFonts w:eastAsiaTheme="minorEastAsia" w:cstheme="minorHAnsi"/>
          <w:sz w:val="24"/>
          <w:szCs w:val="24"/>
        </w:rPr>
        <w:t>the formation of the pupils in the Catholic faith,</w:t>
      </w:r>
    </w:p>
    <w:p w14:paraId="5D6134B0" w14:textId="77777777" w:rsidR="00BE4233" w:rsidRPr="002D05E9" w:rsidRDefault="00153BDD" w:rsidP="002D05E9">
      <w:pPr>
        <w:spacing w:line="240" w:lineRule="auto"/>
        <w:jc w:val="both"/>
        <w:rPr>
          <w:rFonts w:eastAsiaTheme="minorEastAsia" w:cstheme="minorHAnsi"/>
          <w:sz w:val="24"/>
          <w:szCs w:val="24"/>
        </w:rPr>
      </w:pPr>
      <w:r w:rsidRPr="002D05E9">
        <w:rPr>
          <w:rFonts w:eastAsiaTheme="minorEastAsia" w:cstheme="minorHAnsi"/>
          <w:sz w:val="24"/>
          <w:szCs w:val="24"/>
        </w:rPr>
        <w:t xml:space="preserve">and which school provides religious education for the pupils in accordance with the </w:t>
      </w:r>
      <w:r w:rsidR="00BE4233" w:rsidRPr="002D05E9">
        <w:rPr>
          <w:rFonts w:eastAsiaTheme="minorEastAsia" w:cstheme="minorHAnsi"/>
          <w:sz w:val="24"/>
          <w:szCs w:val="24"/>
        </w:rPr>
        <w:t xml:space="preserve"> doctrines, practices and traditions of the Roman Catholic Church, and/or such ethos and/or characteristic spirit as may be determined or interpreted from time to time by the Irish Episcopal Conference.</w:t>
      </w:r>
    </w:p>
    <w:p w14:paraId="752F39F2" w14:textId="2EE41BFC" w:rsidR="0054270B" w:rsidRPr="002D05E9" w:rsidRDefault="001243D3" w:rsidP="002D05E9">
      <w:pPr>
        <w:spacing w:line="240" w:lineRule="auto"/>
        <w:jc w:val="both"/>
        <w:rPr>
          <w:rFonts w:eastAsiaTheme="minorEastAsia" w:cstheme="minorHAnsi"/>
          <w:sz w:val="24"/>
          <w:szCs w:val="24"/>
        </w:rPr>
      </w:pPr>
      <w:r w:rsidRPr="002D05E9">
        <w:rPr>
          <w:rFonts w:eastAsiaTheme="minorEastAsia" w:cstheme="minorHAnsi"/>
          <w:sz w:val="24"/>
          <w:szCs w:val="24"/>
        </w:rPr>
        <w:t xml:space="preserve">In accordance with S.15 (2) (b) of the Education Act, 1998 the Board of Management of </w:t>
      </w:r>
      <w:r w:rsidR="00A61E89" w:rsidRPr="002D05E9">
        <w:rPr>
          <w:rFonts w:eastAsiaTheme="minorEastAsia" w:cstheme="minorHAnsi"/>
          <w:sz w:val="24"/>
          <w:szCs w:val="24"/>
        </w:rPr>
        <w:t>Assumption Junior School</w:t>
      </w:r>
      <w:r w:rsidRPr="002D05E9">
        <w:rPr>
          <w:rFonts w:eastAsiaTheme="minorEastAsia" w:cstheme="minorHAnsi"/>
          <w:sz w:val="24"/>
          <w:szCs w:val="24"/>
        </w:rPr>
        <w:t xml:space="preserve">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14:paraId="3FF9D961" w14:textId="0B1F585C" w:rsidR="004B1E61" w:rsidRPr="002D05E9" w:rsidRDefault="004B1E61" w:rsidP="002D05E9">
      <w:pPr>
        <w:pStyle w:val="Title"/>
        <w:jc w:val="both"/>
        <w:rPr>
          <w:rFonts w:asciiTheme="minorHAnsi" w:hAnsiTheme="minorHAnsi" w:cstheme="minorHAnsi"/>
          <w:b w:val="0"/>
          <w:bCs w:val="0"/>
          <w:sz w:val="24"/>
        </w:rPr>
      </w:pPr>
      <w:r w:rsidRPr="002D05E9">
        <w:rPr>
          <w:rFonts w:asciiTheme="minorHAnsi" w:hAnsiTheme="minorHAnsi" w:cstheme="minorHAnsi"/>
          <w:b w:val="0"/>
          <w:bCs w:val="0"/>
          <w:sz w:val="24"/>
        </w:rPr>
        <w:t xml:space="preserve">Conscious of the legacy of Mother Mary Aikenhead, the foundress of the Sisters of Charity, </w:t>
      </w:r>
      <w:r w:rsidR="005714FF" w:rsidRPr="002D05E9">
        <w:rPr>
          <w:rFonts w:asciiTheme="minorHAnsi" w:hAnsiTheme="minorHAnsi" w:cstheme="minorHAnsi"/>
          <w:b w:val="0"/>
          <w:bCs w:val="0"/>
          <w:sz w:val="24"/>
        </w:rPr>
        <w:t>Assumption Junior School</w:t>
      </w:r>
      <w:r w:rsidRPr="002D05E9">
        <w:rPr>
          <w:rFonts w:asciiTheme="minorHAnsi" w:hAnsiTheme="minorHAnsi" w:cstheme="minorHAnsi"/>
          <w:b w:val="0"/>
          <w:bCs w:val="0"/>
          <w:sz w:val="24"/>
        </w:rPr>
        <w:t xml:space="preserve"> upholds the values and principles of a Christian education in the Catholic tradition. We respect the dignity and uniqueness of each person involved with the school. We strive to provide an environment that encourages each pupil to develop positively as a person and to provide her/him with the knowledge and skills necessary for ongoing learning. We are an inclusive school and welcome pupils of all faiths and none.</w:t>
      </w:r>
    </w:p>
    <w:p w14:paraId="6F153527" w14:textId="77777777" w:rsidR="004B1E61" w:rsidRPr="002D05E9" w:rsidRDefault="004B1E61" w:rsidP="002D05E9">
      <w:pPr>
        <w:pStyle w:val="Title"/>
        <w:jc w:val="both"/>
        <w:rPr>
          <w:rFonts w:asciiTheme="minorHAnsi" w:hAnsiTheme="minorHAnsi" w:cstheme="minorHAnsi"/>
          <w:b w:val="0"/>
          <w:bCs w:val="0"/>
          <w:sz w:val="24"/>
        </w:rPr>
      </w:pPr>
    </w:p>
    <w:p w14:paraId="1BA50DFC" w14:textId="77777777" w:rsidR="004B1E61" w:rsidRPr="002D05E9" w:rsidRDefault="004B1E61" w:rsidP="002D05E9">
      <w:pPr>
        <w:pStyle w:val="Title"/>
        <w:jc w:val="both"/>
        <w:rPr>
          <w:rFonts w:asciiTheme="minorHAnsi" w:hAnsiTheme="minorHAnsi" w:cstheme="minorHAnsi"/>
          <w:b w:val="0"/>
          <w:bCs w:val="0"/>
          <w:sz w:val="24"/>
        </w:rPr>
      </w:pPr>
      <w:r w:rsidRPr="002D05E9">
        <w:rPr>
          <w:rFonts w:asciiTheme="minorHAnsi" w:hAnsiTheme="minorHAnsi" w:cstheme="minorHAnsi"/>
          <w:b w:val="0"/>
          <w:bCs w:val="0"/>
          <w:sz w:val="24"/>
        </w:rPr>
        <w:t>Our school caters for girls and boys aged 4 years and over, in Junior Infants, Senior Infants and First Class, after which boys normally transfer to Drimnagh Castle Primary School. Girls go on to complete Second Class in the Junior School before moving to the Senior Girls’ School in the same building, if that is their parent’s choice.</w:t>
      </w:r>
    </w:p>
    <w:p w14:paraId="261636EB" w14:textId="77777777" w:rsidR="004B1E61" w:rsidRPr="002D05E9" w:rsidRDefault="004B1E61" w:rsidP="002D05E9">
      <w:pPr>
        <w:pStyle w:val="Title"/>
        <w:jc w:val="both"/>
        <w:rPr>
          <w:rFonts w:asciiTheme="minorHAnsi" w:hAnsiTheme="minorHAnsi" w:cstheme="minorHAnsi"/>
          <w:b w:val="0"/>
          <w:bCs w:val="0"/>
          <w:sz w:val="24"/>
        </w:rPr>
      </w:pPr>
      <w:r w:rsidRPr="002D05E9">
        <w:rPr>
          <w:rFonts w:asciiTheme="minorHAnsi" w:hAnsiTheme="minorHAnsi" w:cstheme="minorHAnsi"/>
          <w:b w:val="0"/>
          <w:bCs w:val="0"/>
          <w:sz w:val="24"/>
        </w:rPr>
        <w:t xml:space="preserve"> </w:t>
      </w:r>
    </w:p>
    <w:p w14:paraId="3D459BF4" w14:textId="77777777" w:rsidR="004B1E61" w:rsidRPr="002D05E9" w:rsidRDefault="004B1E61" w:rsidP="002D05E9">
      <w:pPr>
        <w:pStyle w:val="Title"/>
        <w:jc w:val="both"/>
        <w:rPr>
          <w:rFonts w:asciiTheme="minorHAnsi" w:hAnsiTheme="minorHAnsi" w:cstheme="minorHAnsi"/>
          <w:b w:val="0"/>
          <w:bCs w:val="0"/>
          <w:sz w:val="24"/>
        </w:rPr>
      </w:pPr>
      <w:r w:rsidRPr="002D05E9">
        <w:rPr>
          <w:rFonts w:asciiTheme="minorHAnsi" w:hAnsiTheme="minorHAnsi" w:cstheme="minorHAnsi"/>
          <w:b w:val="0"/>
          <w:bCs w:val="0"/>
          <w:sz w:val="24"/>
        </w:rPr>
        <w:t>Within the context of Department of Education and Skills regulations and programmes and the funding and resources available, the school supports the principles of:</w:t>
      </w:r>
    </w:p>
    <w:p w14:paraId="327CBD87" w14:textId="77777777" w:rsidR="004B1E61" w:rsidRPr="002D05E9" w:rsidRDefault="004B1E61" w:rsidP="002D05E9">
      <w:pPr>
        <w:pStyle w:val="Title"/>
        <w:numPr>
          <w:ilvl w:val="0"/>
          <w:numId w:val="31"/>
        </w:numPr>
        <w:jc w:val="both"/>
        <w:rPr>
          <w:rFonts w:asciiTheme="minorHAnsi" w:hAnsiTheme="minorHAnsi" w:cstheme="minorHAnsi"/>
          <w:b w:val="0"/>
          <w:bCs w:val="0"/>
          <w:sz w:val="24"/>
        </w:rPr>
      </w:pPr>
      <w:r w:rsidRPr="002D05E9">
        <w:rPr>
          <w:rFonts w:asciiTheme="minorHAnsi" w:hAnsiTheme="minorHAnsi" w:cstheme="minorHAnsi"/>
          <w:b w:val="0"/>
          <w:bCs w:val="0"/>
          <w:sz w:val="24"/>
        </w:rPr>
        <w:t xml:space="preserve">parental choice in relation to enrolment </w:t>
      </w:r>
    </w:p>
    <w:p w14:paraId="767FAE5E" w14:textId="77777777" w:rsidR="004B1E61" w:rsidRPr="002D05E9" w:rsidRDefault="004B1E61" w:rsidP="002D05E9">
      <w:pPr>
        <w:pStyle w:val="Title"/>
        <w:numPr>
          <w:ilvl w:val="0"/>
          <w:numId w:val="31"/>
        </w:numPr>
        <w:jc w:val="both"/>
        <w:rPr>
          <w:rFonts w:asciiTheme="minorHAnsi" w:hAnsiTheme="minorHAnsi" w:cstheme="minorHAnsi"/>
          <w:b w:val="0"/>
          <w:bCs w:val="0"/>
          <w:sz w:val="24"/>
        </w:rPr>
      </w:pPr>
      <w:r w:rsidRPr="002D05E9">
        <w:rPr>
          <w:rFonts w:asciiTheme="minorHAnsi" w:hAnsiTheme="minorHAnsi" w:cstheme="minorHAnsi"/>
          <w:b w:val="0"/>
          <w:bCs w:val="0"/>
          <w:sz w:val="24"/>
        </w:rPr>
        <w:t>inclusiveness, particularly with reference to the enrolment of children with a disability or other special educational needs</w:t>
      </w:r>
    </w:p>
    <w:p w14:paraId="1B51538C" w14:textId="77777777" w:rsidR="004B1E61" w:rsidRPr="002D05E9" w:rsidRDefault="004B1E61" w:rsidP="002D05E9">
      <w:pPr>
        <w:pStyle w:val="Title"/>
        <w:numPr>
          <w:ilvl w:val="0"/>
          <w:numId w:val="31"/>
        </w:numPr>
        <w:jc w:val="both"/>
        <w:rPr>
          <w:rFonts w:asciiTheme="minorHAnsi" w:hAnsiTheme="minorHAnsi" w:cstheme="minorHAnsi"/>
          <w:b w:val="0"/>
          <w:bCs w:val="0"/>
          <w:sz w:val="24"/>
        </w:rPr>
      </w:pPr>
      <w:r w:rsidRPr="002D05E9">
        <w:rPr>
          <w:rFonts w:asciiTheme="minorHAnsi" w:hAnsiTheme="minorHAnsi" w:cstheme="minorHAnsi"/>
          <w:b w:val="0"/>
          <w:bCs w:val="0"/>
          <w:sz w:val="24"/>
        </w:rPr>
        <w:t>equality of access and participation for all pupils enrolled in the school</w:t>
      </w:r>
    </w:p>
    <w:p w14:paraId="19FEDE08" w14:textId="77777777" w:rsidR="004B1E61" w:rsidRPr="002D05E9" w:rsidRDefault="004B1E61" w:rsidP="002D05E9">
      <w:pPr>
        <w:pStyle w:val="Title"/>
        <w:numPr>
          <w:ilvl w:val="0"/>
          <w:numId w:val="31"/>
        </w:numPr>
        <w:jc w:val="both"/>
        <w:rPr>
          <w:rFonts w:asciiTheme="minorHAnsi" w:hAnsiTheme="minorHAnsi" w:cstheme="minorHAnsi"/>
          <w:b w:val="0"/>
          <w:bCs w:val="0"/>
          <w:sz w:val="24"/>
        </w:rPr>
      </w:pPr>
      <w:r w:rsidRPr="002D05E9">
        <w:rPr>
          <w:rFonts w:asciiTheme="minorHAnsi" w:hAnsiTheme="minorHAnsi" w:cstheme="minorHAnsi"/>
          <w:b w:val="0"/>
          <w:bCs w:val="0"/>
          <w:sz w:val="24"/>
        </w:rPr>
        <w:t xml:space="preserve">respect for diversity of values, beliefs, traditions, </w:t>
      </w:r>
      <w:proofErr w:type="gramStart"/>
      <w:r w:rsidRPr="002D05E9">
        <w:rPr>
          <w:rFonts w:asciiTheme="minorHAnsi" w:hAnsiTheme="minorHAnsi" w:cstheme="minorHAnsi"/>
          <w:b w:val="0"/>
          <w:bCs w:val="0"/>
          <w:sz w:val="24"/>
        </w:rPr>
        <w:t>languages</w:t>
      </w:r>
      <w:proofErr w:type="gramEnd"/>
      <w:r w:rsidRPr="002D05E9">
        <w:rPr>
          <w:rFonts w:asciiTheme="minorHAnsi" w:hAnsiTheme="minorHAnsi" w:cstheme="minorHAnsi"/>
          <w:b w:val="0"/>
          <w:bCs w:val="0"/>
          <w:sz w:val="24"/>
        </w:rPr>
        <w:t xml:space="preserve"> and ways of life in society</w:t>
      </w:r>
    </w:p>
    <w:p w14:paraId="619886E9" w14:textId="77777777" w:rsidR="004B1E61" w:rsidRPr="002D05E9" w:rsidRDefault="004B1E61" w:rsidP="002D05E9">
      <w:pPr>
        <w:pStyle w:val="Title"/>
        <w:jc w:val="both"/>
        <w:rPr>
          <w:rFonts w:asciiTheme="minorHAnsi" w:hAnsiTheme="minorHAnsi" w:cstheme="minorHAnsi"/>
          <w:b w:val="0"/>
          <w:bCs w:val="0"/>
          <w:color w:val="FF0000"/>
          <w:sz w:val="24"/>
        </w:rPr>
      </w:pPr>
    </w:p>
    <w:p w14:paraId="337C86B7" w14:textId="44CA236E" w:rsidR="004B1E61" w:rsidRPr="002D05E9" w:rsidRDefault="004B1E61" w:rsidP="002D05E9">
      <w:pPr>
        <w:pStyle w:val="Title"/>
        <w:jc w:val="both"/>
        <w:rPr>
          <w:rFonts w:asciiTheme="minorHAnsi" w:hAnsiTheme="minorHAnsi" w:cstheme="minorHAnsi"/>
          <w:b w:val="0"/>
          <w:bCs w:val="0"/>
          <w:sz w:val="24"/>
        </w:rPr>
      </w:pPr>
      <w:r w:rsidRPr="002D05E9">
        <w:rPr>
          <w:rFonts w:asciiTheme="minorHAnsi" w:hAnsiTheme="minorHAnsi" w:cstheme="minorHAnsi"/>
          <w:b w:val="0"/>
          <w:bCs w:val="0"/>
          <w:sz w:val="24"/>
        </w:rPr>
        <w:t xml:space="preserve">The school follows the curricular programmes prescribed for primary schools by the Department of Education and Skills. Parents who wish to familiarise themselves with these programmes may do so at </w:t>
      </w:r>
      <w:hyperlink r:id="rId8" w:history="1">
        <w:r w:rsidR="00FD31A4" w:rsidRPr="002D05E9">
          <w:rPr>
            <w:rStyle w:val="Hyperlink"/>
            <w:rFonts w:asciiTheme="minorHAnsi" w:hAnsiTheme="minorHAnsi" w:cstheme="minorHAnsi"/>
            <w:b w:val="0"/>
            <w:bCs w:val="0"/>
            <w:sz w:val="24"/>
          </w:rPr>
          <w:t>www.ncca.ie</w:t>
        </w:r>
      </w:hyperlink>
    </w:p>
    <w:p w14:paraId="266ACFC0" w14:textId="77777777" w:rsidR="00FD31A4" w:rsidRPr="002D05E9" w:rsidRDefault="00FD31A4" w:rsidP="002D05E9">
      <w:pPr>
        <w:pStyle w:val="Title"/>
        <w:jc w:val="both"/>
        <w:rPr>
          <w:rFonts w:asciiTheme="minorHAnsi" w:hAnsiTheme="minorHAnsi" w:cstheme="minorHAnsi"/>
          <w:i/>
          <w:color w:val="0000FF"/>
          <w:sz w:val="24"/>
          <w:u w:val="single"/>
        </w:rPr>
      </w:pPr>
    </w:p>
    <w:p w14:paraId="14E58F77" w14:textId="7EE2446F" w:rsidR="00321C41" w:rsidRPr="002D05E9" w:rsidRDefault="002B7446" w:rsidP="002D05E9">
      <w:pPr>
        <w:pStyle w:val="Heading2"/>
        <w:numPr>
          <w:ilvl w:val="0"/>
          <w:numId w:val="29"/>
        </w:numPr>
        <w:jc w:val="both"/>
        <w:rPr>
          <w:rFonts w:asciiTheme="minorHAnsi" w:eastAsiaTheme="minorEastAsia" w:hAnsiTheme="minorHAnsi" w:cstheme="minorHAnsi"/>
          <w:b/>
          <w:color w:val="385623" w:themeColor="accent6" w:themeShade="80"/>
          <w:sz w:val="24"/>
          <w:szCs w:val="24"/>
        </w:rPr>
      </w:pPr>
      <w:r w:rsidRPr="002D05E9">
        <w:rPr>
          <w:rFonts w:asciiTheme="minorHAnsi" w:eastAsiaTheme="minorEastAsia" w:hAnsiTheme="minorHAnsi" w:cstheme="minorHAnsi"/>
          <w:b/>
          <w:color w:val="385623" w:themeColor="accent6" w:themeShade="80"/>
          <w:sz w:val="24"/>
          <w:szCs w:val="24"/>
        </w:rPr>
        <w:t xml:space="preserve">Admission Statement </w:t>
      </w:r>
    </w:p>
    <w:p w14:paraId="45BD897E" w14:textId="785C79B7" w:rsidR="00E02C8F" w:rsidRPr="002D05E9" w:rsidRDefault="00DA64E4" w:rsidP="002D05E9">
      <w:pPr>
        <w:pStyle w:val="NoSpacing"/>
        <w:jc w:val="both"/>
        <w:rPr>
          <w:rFonts w:cstheme="minorHAnsi"/>
          <w:sz w:val="24"/>
          <w:szCs w:val="24"/>
        </w:rPr>
      </w:pPr>
      <w:r w:rsidRPr="002D05E9">
        <w:rPr>
          <w:rFonts w:cstheme="minorHAnsi"/>
          <w:sz w:val="24"/>
          <w:szCs w:val="24"/>
        </w:rPr>
        <w:t>Assumption Junior School</w:t>
      </w:r>
      <w:r w:rsidR="00321C41" w:rsidRPr="002D05E9">
        <w:rPr>
          <w:rFonts w:cstheme="minorHAnsi"/>
          <w:sz w:val="24"/>
          <w:szCs w:val="24"/>
        </w:rPr>
        <w:t xml:space="preserve"> will not discriminate in its admission of a student to the school </w:t>
      </w:r>
      <w:r w:rsidR="00AA6AC8" w:rsidRPr="002D05E9">
        <w:rPr>
          <w:rFonts w:cstheme="minorHAnsi"/>
          <w:sz w:val="24"/>
          <w:szCs w:val="24"/>
        </w:rPr>
        <w:t>on any of the following</w:t>
      </w:r>
      <w:r w:rsidR="00E02C8F" w:rsidRPr="002D05E9">
        <w:rPr>
          <w:rFonts w:cstheme="minorHAnsi"/>
          <w:sz w:val="24"/>
          <w:szCs w:val="24"/>
        </w:rPr>
        <w:t>:</w:t>
      </w:r>
    </w:p>
    <w:p w14:paraId="135088A2" w14:textId="77777777" w:rsidR="00E02C8F" w:rsidRPr="002D05E9" w:rsidRDefault="00E02C8F" w:rsidP="002D05E9">
      <w:pPr>
        <w:pStyle w:val="NoSpacing"/>
        <w:jc w:val="both"/>
        <w:rPr>
          <w:rFonts w:cstheme="minorHAnsi"/>
          <w:sz w:val="24"/>
          <w:szCs w:val="24"/>
        </w:rPr>
      </w:pPr>
    </w:p>
    <w:p w14:paraId="13966ADF" w14:textId="77777777" w:rsidR="00E02C8F" w:rsidRPr="002D05E9" w:rsidRDefault="00E02C8F" w:rsidP="002D05E9">
      <w:pPr>
        <w:pStyle w:val="NoSpacing"/>
        <w:numPr>
          <w:ilvl w:val="0"/>
          <w:numId w:val="14"/>
        </w:numPr>
        <w:jc w:val="both"/>
        <w:rPr>
          <w:rFonts w:cstheme="minorHAnsi"/>
          <w:sz w:val="24"/>
          <w:szCs w:val="24"/>
        </w:rPr>
      </w:pPr>
      <w:r w:rsidRPr="002D05E9">
        <w:rPr>
          <w:rFonts w:cstheme="minorHAnsi"/>
          <w:sz w:val="24"/>
          <w:szCs w:val="24"/>
        </w:rPr>
        <w:t>the gender ground of the student or the applicant in respect of the student concerned,</w:t>
      </w:r>
    </w:p>
    <w:p w14:paraId="0C8EB373" w14:textId="77777777" w:rsidR="00E02C8F" w:rsidRPr="002D05E9" w:rsidRDefault="00E02C8F" w:rsidP="002D05E9">
      <w:pPr>
        <w:pStyle w:val="NoSpacing"/>
        <w:numPr>
          <w:ilvl w:val="0"/>
          <w:numId w:val="14"/>
        </w:numPr>
        <w:jc w:val="both"/>
        <w:rPr>
          <w:rFonts w:cstheme="minorHAnsi"/>
          <w:sz w:val="24"/>
          <w:szCs w:val="24"/>
        </w:rPr>
      </w:pPr>
      <w:r w:rsidRPr="002D05E9">
        <w:rPr>
          <w:rFonts w:cstheme="minorHAnsi"/>
          <w:sz w:val="24"/>
          <w:szCs w:val="24"/>
        </w:rPr>
        <w:t>the civil status ground of the student or the applicant in respect of the student concerned,</w:t>
      </w:r>
    </w:p>
    <w:p w14:paraId="5986EC5C" w14:textId="77777777" w:rsidR="00E02C8F" w:rsidRPr="002D05E9" w:rsidRDefault="00E02C8F" w:rsidP="002D05E9">
      <w:pPr>
        <w:pStyle w:val="NoSpacing"/>
        <w:numPr>
          <w:ilvl w:val="0"/>
          <w:numId w:val="14"/>
        </w:numPr>
        <w:jc w:val="both"/>
        <w:rPr>
          <w:rFonts w:cstheme="minorHAnsi"/>
          <w:sz w:val="24"/>
          <w:szCs w:val="24"/>
        </w:rPr>
      </w:pPr>
      <w:r w:rsidRPr="002D05E9">
        <w:rPr>
          <w:rFonts w:cstheme="minorHAnsi"/>
          <w:sz w:val="24"/>
          <w:szCs w:val="24"/>
        </w:rPr>
        <w:t>the family status ground of the student or the applicant in respect of the student concerned,</w:t>
      </w:r>
    </w:p>
    <w:p w14:paraId="28267E5C" w14:textId="77777777" w:rsidR="00E02C8F" w:rsidRPr="002D05E9" w:rsidRDefault="00E02C8F" w:rsidP="002D05E9">
      <w:pPr>
        <w:pStyle w:val="NoSpacing"/>
        <w:numPr>
          <w:ilvl w:val="0"/>
          <w:numId w:val="14"/>
        </w:numPr>
        <w:jc w:val="both"/>
        <w:rPr>
          <w:rFonts w:cstheme="minorHAnsi"/>
          <w:sz w:val="24"/>
          <w:szCs w:val="24"/>
        </w:rPr>
      </w:pPr>
      <w:r w:rsidRPr="002D05E9">
        <w:rPr>
          <w:rFonts w:cstheme="minorHAnsi"/>
          <w:sz w:val="24"/>
          <w:szCs w:val="24"/>
        </w:rPr>
        <w:lastRenderedPageBreak/>
        <w:t>the sexual orientation ground of the student or the applicant in respect of the student concerned,</w:t>
      </w:r>
    </w:p>
    <w:p w14:paraId="67CA4957" w14:textId="77777777" w:rsidR="00E02C8F" w:rsidRPr="002D05E9" w:rsidRDefault="00E02C8F" w:rsidP="002D05E9">
      <w:pPr>
        <w:pStyle w:val="NoSpacing"/>
        <w:numPr>
          <w:ilvl w:val="0"/>
          <w:numId w:val="14"/>
        </w:numPr>
        <w:jc w:val="both"/>
        <w:rPr>
          <w:rFonts w:cstheme="minorHAnsi"/>
          <w:sz w:val="24"/>
          <w:szCs w:val="24"/>
        </w:rPr>
      </w:pPr>
      <w:r w:rsidRPr="002D05E9">
        <w:rPr>
          <w:rFonts w:cstheme="minorHAnsi"/>
          <w:sz w:val="24"/>
          <w:szCs w:val="24"/>
        </w:rPr>
        <w:t>the religion ground of the student or the applicant in respect of the student concerned,</w:t>
      </w:r>
    </w:p>
    <w:p w14:paraId="566C781A" w14:textId="77777777" w:rsidR="00E02C8F" w:rsidRPr="002D05E9" w:rsidRDefault="00E02C8F" w:rsidP="002D05E9">
      <w:pPr>
        <w:pStyle w:val="NoSpacing"/>
        <w:numPr>
          <w:ilvl w:val="0"/>
          <w:numId w:val="14"/>
        </w:numPr>
        <w:jc w:val="both"/>
        <w:rPr>
          <w:rFonts w:cstheme="minorHAnsi"/>
          <w:sz w:val="24"/>
          <w:szCs w:val="24"/>
        </w:rPr>
      </w:pPr>
      <w:r w:rsidRPr="002D05E9">
        <w:rPr>
          <w:rFonts w:cstheme="minorHAnsi"/>
          <w:sz w:val="24"/>
          <w:szCs w:val="24"/>
        </w:rPr>
        <w:t>the disability ground of the student or the applicant in respect of the student concerned,</w:t>
      </w:r>
    </w:p>
    <w:p w14:paraId="1A48740F" w14:textId="77777777" w:rsidR="00E02C8F" w:rsidRPr="002D05E9" w:rsidRDefault="00E02C8F" w:rsidP="002D05E9">
      <w:pPr>
        <w:pStyle w:val="NoSpacing"/>
        <w:numPr>
          <w:ilvl w:val="0"/>
          <w:numId w:val="14"/>
        </w:numPr>
        <w:jc w:val="both"/>
        <w:rPr>
          <w:rFonts w:cstheme="minorHAnsi"/>
          <w:sz w:val="24"/>
          <w:szCs w:val="24"/>
        </w:rPr>
      </w:pPr>
      <w:r w:rsidRPr="002D05E9">
        <w:rPr>
          <w:rFonts w:cstheme="minorHAnsi"/>
          <w:sz w:val="24"/>
          <w:szCs w:val="24"/>
        </w:rPr>
        <w:t>the ground of race of the student or the applicant in respect of the student concerned,</w:t>
      </w:r>
    </w:p>
    <w:p w14:paraId="68992B87" w14:textId="77777777" w:rsidR="00E02C8F" w:rsidRPr="002D05E9" w:rsidRDefault="00E02C8F" w:rsidP="002D05E9">
      <w:pPr>
        <w:pStyle w:val="NoSpacing"/>
        <w:numPr>
          <w:ilvl w:val="0"/>
          <w:numId w:val="14"/>
        </w:numPr>
        <w:jc w:val="both"/>
        <w:rPr>
          <w:rFonts w:cstheme="minorHAnsi"/>
          <w:sz w:val="24"/>
          <w:szCs w:val="24"/>
        </w:rPr>
      </w:pPr>
      <w:r w:rsidRPr="002D05E9">
        <w:rPr>
          <w:rFonts w:cstheme="minorHAnsi"/>
          <w:sz w:val="24"/>
          <w:szCs w:val="24"/>
        </w:rPr>
        <w:t xml:space="preserve">the Traveller community ground of the student or the applicant in respect of the student concerned, or </w:t>
      </w:r>
    </w:p>
    <w:p w14:paraId="5727D034" w14:textId="77777777" w:rsidR="00321C41" w:rsidRPr="002D05E9" w:rsidRDefault="00E02C8F" w:rsidP="002D05E9">
      <w:pPr>
        <w:pStyle w:val="NoSpacing"/>
        <w:numPr>
          <w:ilvl w:val="0"/>
          <w:numId w:val="14"/>
        </w:numPr>
        <w:jc w:val="both"/>
        <w:rPr>
          <w:rFonts w:cstheme="minorHAnsi"/>
          <w:sz w:val="24"/>
          <w:szCs w:val="24"/>
        </w:rPr>
      </w:pPr>
      <w:r w:rsidRPr="002D05E9">
        <w:rPr>
          <w:rFonts w:cstheme="minorHAnsi"/>
          <w:sz w:val="24"/>
          <w:szCs w:val="24"/>
        </w:rPr>
        <w:t>the ground that the student or the applicant in respect of the student concerned has special educational needs</w:t>
      </w:r>
    </w:p>
    <w:p w14:paraId="2D6B45E4" w14:textId="77777777" w:rsidR="00764262" w:rsidRPr="002D05E9" w:rsidRDefault="00764262" w:rsidP="002D05E9">
      <w:pPr>
        <w:pStyle w:val="NoSpacing"/>
        <w:ind w:left="360"/>
        <w:jc w:val="both"/>
        <w:rPr>
          <w:rFonts w:cstheme="minorHAnsi"/>
          <w:sz w:val="24"/>
          <w:szCs w:val="24"/>
        </w:rPr>
      </w:pPr>
    </w:p>
    <w:p w14:paraId="0764FDFE" w14:textId="77777777" w:rsidR="00764262" w:rsidRPr="002D05E9" w:rsidRDefault="00764262" w:rsidP="002D05E9">
      <w:pPr>
        <w:spacing w:after="0" w:line="240" w:lineRule="auto"/>
        <w:jc w:val="both"/>
        <w:rPr>
          <w:rFonts w:cstheme="minorHAnsi"/>
          <w:sz w:val="24"/>
          <w:szCs w:val="24"/>
        </w:rPr>
      </w:pPr>
      <w:r w:rsidRPr="002D05E9">
        <w:rPr>
          <w:rFonts w:eastAsiaTheme="minorEastAsia" w:cstheme="minorHAnsi"/>
          <w:sz w:val="24"/>
          <w:szCs w:val="24"/>
        </w:rPr>
        <w:t>As per section 61 (3) of the Education Act</w:t>
      </w:r>
      <w:r w:rsidR="00AA6AC8" w:rsidRPr="002D05E9">
        <w:rPr>
          <w:rFonts w:eastAsiaTheme="minorEastAsia" w:cstheme="minorHAnsi"/>
          <w:sz w:val="24"/>
          <w:szCs w:val="24"/>
        </w:rPr>
        <w:t xml:space="preserve"> 1998,</w:t>
      </w:r>
      <w:r w:rsidRPr="002D05E9">
        <w:rPr>
          <w:rFonts w:eastAsiaTheme="minorEastAsia" w:cstheme="minorHAnsi"/>
          <w:sz w:val="24"/>
          <w:szCs w:val="24"/>
        </w:rPr>
        <w:t xml:space="preserve"> </w:t>
      </w:r>
      <w:r w:rsidR="00914167" w:rsidRPr="002D05E9">
        <w:rPr>
          <w:rFonts w:cstheme="minorHAnsi"/>
          <w:sz w:val="24"/>
          <w:szCs w:val="24"/>
        </w:rPr>
        <w:t>‘civil status ground’,</w:t>
      </w:r>
      <w:r w:rsidR="00914167" w:rsidRPr="002D05E9">
        <w:rPr>
          <w:rFonts w:eastAsiaTheme="minorEastAsia" w:cstheme="minorHAnsi"/>
          <w:sz w:val="24"/>
          <w:szCs w:val="24"/>
        </w:rPr>
        <w:t xml:space="preserve"> </w:t>
      </w:r>
      <w:r w:rsidR="00914167" w:rsidRPr="002D05E9">
        <w:rPr>
          <w:rFonts w:cstheme="minorHAnsi"/>
          <w:sz w:val="24"/>
          <w:szCs w:val="24"/>
        </w:rPr>
        <w:t>‘disability ground’, ‘discriminate’</w:t>
      </w:r>
      <w:r w:rsidRPr="002D05E9">
        <w:rPr>
          <w:rFonts w:cstheme="minorHAnsi"/>
          <w:sz w:val="24"/>
          <w:szCs w:val="24"/>
        </w:rPr>
        <w:t xml:space="preserve">, ‘family status ground’, </w:t>
      </w:r>
      <w:r w:rsidR="00914167" w:rsidRPr="002D05E9">
        <w:rPr>
          <w:rFonts w:eastAsiaTheme="minorEastAsia" w:cstheme="minorHAnsi"/>
          <w:sz w:val="24"/>
          <w:szCs w:val="24"/>
        </w:rPr>
        <w:t>‘</w:t>
      </w:r>
      <w:r w:rsidR="00914167" w:rsidRPr="002D05E9">
        <w:rPr>
          <w:rFonts w:cstheme="minorHAnsi"/>
          <w:sz w:val="24"/>
          <w:szCs w:val="24"/>
        </w:rPr>
        <w:t xml:space="preserve">gender ground’, ‘ground of race’, ‘religion ground’,  </w:t>
      </w:r>
      <w:r w:rsidRPr="002D05E9">
        <w:rPr>
          <w:rFonts w:cstheme="minorHAnsi"/>
          <w:sz w:val="24"/>
          <w:szCs w:val="24"/>
        </w:rPr>
        <w:t>‘sexual orientation ground’ and ‘Traveller community ground’ shall be construed in accordance with section 3 of the Equal Status Act 2000.</w:t>
      </w:r>
    </w:p>
    <w:p w14:paraId="4870BBA9" w14:textId="77777777" w:rsidR="00764262" w:rsidRPr="002D05E9" w:rsidRDefault="00764262" w:rsidP="002D05E9">
      <w:pPr>
        <w:pStyle w:val="NoSpacing"/>
        <w:ind w:left="360"/>
        <w:jc w:val="both"/>
        <w:rPr>
          <w:rFonts w:cstheme="minorHAnsi"/>
          <w:sz w:val="24"/>
          <w:szCs w:val="24"/>
        </w:rPr>
      </w:pPr>
    </w:p>
    <w:p w14:paraId="27DC19B0" w14:textId="77777777" w:rsidR="00BC2C03" w:rsidRPr="002D05E9" w:rsidRDefault="00BC2C03" w:rsidP="002D05E9">
      <w:pPr>
        <w:pStyle w:val="NoSpacing"/>
        <w:ind w:left="720"/>
        <w:jc w:val="both"/>
        <w:rPr>
          <w:rFonts w:cstheme="minorHAnsi"/>
          <w:sz w:val="24"/>
          <w:szCs w:val="24"/>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BC2C03" w:rsidRPr="002D05E9" w14:paraId="757F3AA4" w14:textId="77777777" w:rsidTr="00BD75BF">
        <w:trPr>
          <w:trHeight w:val="1979"/>
        </w:trPr>
        <w:tc>
          <w:tcPr>
            <w:tcW w:w="9016" w:type="dxa"/>
            <w:tcBorders>
              <w:top w:val="nil"/>
              <w:left w:val="nil"/>
              <w:bottom w:val="nil"/>
              <w:right w:val="nil"/>
            </w:tcBorders>
            <w:shd w:val="clear" w:color="auto" w:fill="auto"/>
          </w:tcPr>
          <w:p w14:paraId="1E86E524" w14:textId="77777777" w:rsidR="003857A6" w:rsidRPr="002D05E9" w:rsidRDefault="003857A6" w:rsidP="002D05E9">
            <w:pPr>
              <w:jc w:val="both"/>
              <w:rPr>
                <w:rFonts w:eastAsiaTheme="minorEastAsia" w:cstheme="minorHAnsi"/>
                <w:sz w:val="24"/>
                <w:szCs w:val="24"/>
              </w:rPr>
            </w:pPr>
          </w:p>
          <w:p w14:paraId="12298C72" w14:textId="77777777" w:rsidR="005714FF" w:rsidRPr="002D05E9" w:rsidRDefault="00DA64E4" w:rsidP="002D05E9">
            <w:pPr>
              <w:pStyle w:val="ListParagraph"/>
              <w:numPr>
                <w:ilvl w:val="0"/>
                <w:numId w:val="32"/>
              </w:numPr>
              <w:jc w:val="both"/>
              <w:rPr>
                <w:rFonts w:eastAsiaTheme="minorEastAsia" w:cstheme="minorHAnsi"/>
                <w:sz w:val="24"/>
                <w:szCs w:val="24"/>
              </w:rPr>
            </w:pPr>
            <w:r w:rsidRPr="002D05E9">
              <w:rPr>
                <w:rFonts w:eastAsiaTheme="minorEastAsia" w:cstheme="minorHAnsi"/>
                <w:sz w:val="24"/>
                <w:szCs w:val="24"/>
              </w:rPr>
              <w:t>Assumption Junior School caters for boys and girls in Junior Infants, Senior Infants and First Class and for girls only in Second Class. Assumption Junior S</w:t>
            </w:r>
            <w:r w:rsidR="003857A6" w:rsidRPr="002D05E9">
              <w:rPr>
                <w:rFonts w:eastAsiaTheme="minorEastAsia" w:cstheme="minorHAnsi"/>
                <w:sz w:val="24"/>
                <w:szCs w:val="24"/>
              </w:rPr>
              <w:t xml:space="preserve">chool does not discriminate where it refuses to admit a boy applying for admission to </w:t>
            </w:r>
            <w:r w:rsidRPr="002D05E9">
              <w:rPr>
                <w:rFonts w:eastAsiaTheme="minorEastAsia" w:cstheme="minorHAnsi"/>
                <w:sz w:val="24"/>
                <w:szCs w:val="24"/>
              </w:rPr>
              <w:t>second class</w:t>
            </w:r>
            <w:r w:rsidR="003857A6" w:rsidRPr="002D05E9">
              <w:rPr>
                <w:rFonts w:eastAsiaTheme="minorEastAsia" w:cstheme="minorHAnsi"/>
                <w:sz w:val="24"/>
                <w:szCs w:val="24"/>
              </w:rPr>
              <w:t>.</w:t>
            </w:r>
          </w:p>
          <w:p w14:paraId="34A47275" w14:textId="0CB8372E" w:rsidR="005F361A" w:rsidRPr="002D05E9" w:rsidRDefault="003857A6" w:rsidP="002D05E9">
            <w:pPr>
              <w:pStyle w:val="ListParagraph"/>
              <w:jc w:val="both"/>
              <w:rPr>
                <w:rFonts w:eastAsiaTheme="minorEastAsia" w:cstheme="minorHAnsi"/>
                <w:sz w:val="24"/>
                <w:szCs w:val="24"/>
              </w:rPr>
            </w:pPr>
            <w:r w:rsidRPr="002D05E9">
              <w:rPr>
                <w:rFonts w:eastAsiaTheme="minorEastAsia" w:cstheme="minorHAnsi"/>
                <w:sz w:val="24"/>
                <w:szCs w:val="24"/>
              </w:rPr>
              <w:t xml:space="preserve"> </w:t>
            </w:r>
          </w:p>
          <w:p w14:paraId="71EC12FE" w14:textId="14E87385" w:rsidR="003857A6" w:rsidRPr="002D05E9" w:rsidRDefault="005F361A" w:rsidP="002D05E9">
            <w:pPr>
              <w:pStyle w:val="ListParagraph"/>
              <w:numPr>
                <w:ilvl w:val="0"/>
                <w:numId w:val="32"/>
              </w:numPr>
              <w:jc w:val="both"/>
              <w:rPr>
                <w:rFonts w:eastAsiaTheme="minorEastAsia" w:cstheme="minorHAnsi"/>
                <w:sz w:val="24"/>
                <w:szCs w:val="24"/>
              </w:rPr>
            </w:pPr>
            <w:r w:rsidRPr="002D05E9">
              <w:rPr>
                <w:rFonts w:eastAsiaTheme="minorEastAsia" w:cstheme="minorHAnsi"/>
                <w:sz w:val="24"/>
                <w:szCs w:val="24"/>
              </w:rPr>
              <w:t>Assumption Junior School</w:t>
            </w:r>
            <w:r w:rsidR="003857A6" w:rsidRPr="002D05E9">
              <w:rPr>
                <w:rFonts w:eastAsiaTheme="minorEastAsia" w:cstheme="minorHAnsi"/>
                <w:sz w:val="24"/>
                <w:szCs w:val="24"/>
              </w:rPr>
              <w:t xml:space="preserve"> is a school</w:t>
            </w:r>
            <w:r w:rsidR="003857A6" w:rsidRPr="002D05E9">
              <w:rPr>
                <w:rFonts w:cstheme="minorHAnsi"/>
                <w:sz w:val="24"/>
                <w:szCs w:val="24"/>
              </w:rPr>
              <w:t xml:space="preserve"> whose objective is to provide education in an environment</w:t>
            </w:r>
            <w:r w:rsidR="00D7132E" w:rsidRPr="002D05E9">
              <w:rPr>
                <w:rFonts w:cstheme="minorHAnsi"/>
                <w:sz w:val="24"/>
                <w:szCs w:val="24"/>
              </w:rPr>
              <w:t xml:space="preserve"> </w:t>
            </w:r>
            <w:r w:rsidR="003857A6" w:rsidRPr="002D05E9">
              <w:rPr>
                <w:rFonts w:cstheme="minorHAnsi"/>
                <w:sz w:val="24"/>
                <w:szCs w:val="24"/>
              </w:rPr>
              <w:t>which promotes certain religious values</w:t>
            </w:r>
            <w:r w:rsidR="003857A6" w:rsidRPr="002D05E9">
              <w:rPr>
                <w:rFonts w:eastAsiaTheme="minorEastAsia" w:cstheme="minorHAnsi"/>
                <w:sz w:val="24"/>
                <w:szCs w:val="24"/>
              </w:rPr>
              <w:t xml:space="preserve"> and does not discriminate where it refuses to admit as a student a person who is not </w:t>
            </w:r>
            <w:r w:rsidRPr="002D05E9">
              <w:rPr>
                <w:rFonts w:eastAsiaTheme="minorEastAsia" w:cstheme="minorHAnsi"/>
                <w:sz w:val="24"/>
                <w:szCs w:val="24"/>
              </w:rPr>
              <w:t>Catholic</w:t>
            </w:r>
            <w:r w:rsidR="003857A6" w:rsidRPr="002D05E9">
              <w:rPr>
                <w:rFonts w:eastAsiaTheme="minorEastAsia" w:cstheme="minorHAnsi"/>
                <w:sz w:val="24"/>
                <w:szCs w:val="24"/>
              </w:rPr>
              <w:t xml:space="preserve"> and it is proved that the refusal is essential to maintain the ethos of the school.</w:t>
            </w:r>
          </w:p>
          <w:p w14:paraId="36EC71C4" w14:textId="77777777" w:rsidR="003857A6" w:rsidRPr="002D05E9" w:rsidRDefault="003857A6" w:rsidP="002D05E9">
            <w:pPr>
              <w:autoSpaceDE w:val="0"/>
              <w:autoSpaceDN w:val="0"/>
              <w:adjustRightInd w:val="0"/>
              <w:contextualSpacing/>
              <w:jc w:val="both"/>
              <w:rPr>
                <w:rFonts w:eastAsiaTheme="minorEastAsia" w:cstheme="minorHAnsi"/>
                <w:sz w:val="24"/>
                <w:szCs w:val="24"/>
              </w:rPr>
            </w:pPr>
          </w:p>
          <w:p w14:paraId="37FBF310" w14:textId="04620E2D" w:rsidR="003857A6" w:rsidRPr="002D05E9" w:rsidRDefault="0044311C" w:rsidP="002D05E9">
            <w:pPr>
              <w:pStyle w:val="ListParagraph"/>
              <w:numPr>
                <w:ilvl w:val="0"/>
                <w:numId w:val="32"/>
              </w:numPr>
              <w:autoSpaceDE w:val="0"/>
              <w:autoSpaceDN w:val="0"/>
              <w:adjustRightInd w:val="0"/>
              <w:jc w:val="both"/>
              <w:rPr>
                <w:rFonts w:eastAsiaTheme="minorEastAsia" w:cstheme="minorHAnsi"/>
                <w:sz w:val="24"/>
                <w:szCs w:val="24"/>
              </w:rPr>
            </w:pPr>
            <w:r w:rsidRPr="002D05E9">
              <w:rPr>
                <w:rFonts w:eastAsiaTheme="minorEastAsia" w:cstheme="minorHAnsi"/>
                <w:sz w:val="24"/>
                <w:szCs w:val="24"/>
              </w:rPr>
              <w:t>Assumption Junior School</w:t>
            </w:r>
            <w:r w:rsidR="003857A6" w:rsidRPr="002D05E9">
              <w:rPr>
                <w:rFonts w:eastAsiaTheme="minorEastAsia" w:cstheme="minorHAnsi"/>
                <w:sz w:val="24"/>
                <w:szCs w:val="24"/>
              </w:rPr>
              <w:t xml:space="preserve"> is a school which has established </w:t>
            </w:r>
            <w:r w:rsidRPr="002D05E9">
              <w:rPr>
                <w:rFonts w:eastAsiaTheme="minorEastAsia" w:cstheme="minorHAnsi"/>
                <w:sz w:val="24"/>
                <w:szCs w:val="24"/>
              </w:rPr>
              <w:t>two</w:t>
            </w:r>
            <w:r w:rsidR="003857A6" w:rsidRPr="002D05E9">
              <w:rPr>
                <w:rFonts w:eastAsiaTheme="minorEastAsia" w:cstheme="minorHAnsi"/>
                <w:sz w:val="24"/>
                <w:szCs w:val="24"/>
              </w:rPr>
              <w:t xml:space="preserve"> </w:t>
            </w:r>
            <w:r w:rsidR="009761E5" w:rsidRPr="002D05E9">
              <w:rPr>
                <w:rFonts w:eastAsiaTheme="minorEastAsia" w:cstheme="minorHAnsi"/>
                <w:sz w:val="24"/>
                <w:szCs w:val="24"/>
              </w:rPr>
              <w:t xml:space="preserve">ASD </w:t>
            </w:r>
            <w:r w:rsidR="003857A6" w:rsidRPr="002D05E9">
              <w:rPr>
                <w:rFonts w:eastAsiaTheme="minorEastAsia" w:cstheme="minorHAnsi"/>
                <w:sz w:val="24"/>
                <w:szCs w:val="24"/>
              </w:rPr>
              <w:t>class</w:t>
            </w:r>
            <w:r w:rsidRPr="002D05E9">
              <w:rPr>
                <w:rFonts w:eastAsiaTheme="minorEastAsia" w:cstheme="minorHAnsi"/>
                <w:sz w:val="24"/>
                <w:szCs w:val="24"/>
              </w:rPr>
              <w:t>es</w:t>
            </w:r>
            <w:r w:rsidR="003857A6" w:rsidRPr="002D05E9">
              <w:rPr>
                <w:rFonts w:eastAsiaTheme="minorEastAsia" w:cstheme="minorHAnsi"/>
                <w:sz w:val="24"/>
                <w:szCs w:val="24"/>
              </w:rPr>
              <w:t xml:space="preserve">, </w:t>
            </w:r>
            <w:r w:rsidR="003857A6" w:rsidRPr="002D05E9">
              <w:rPr>
                <w:rFonts w:cstheme="minorHAnsi"/>
                <w:sz w:val="24"/>
                <w:szCs w:val="24"/>
              </w:rPr>
              <w:t xml:space="preserve">with the approval of the Minister for Education and Skills, </w:t>
            </w:r>
            <w:r w:rsidR="003857A6" w:rsidRPr="002D05E9">
              <w:rPr>
                <w:rFonts w:eastAsiaTheme="minorEastAsia" w:cstheme="minorHAnsi"/>
                <w:sz w:val="24"/>
                <w:szCs w:val="24"/>
              </w:rPr>
              <w:t xml:space="preserve">which </w:t>
            </w:r>
            <w:r w:rsidR="003857A6" w:rsidRPr="002D05E9">
              <w:rPr>
                <w:rFonts w:cstheme="minorHAnsi"/>
                <w:sz w:val="24"/>
                <w:szCs w:val="24"/>
              </w:rPr>
              <w:t xml:space="preserve">provides an education exclusively for students with a category or categories of special educational needs specified by the Minister </w:t>
            </w:r>
            <w:r w:rsidR="003857A6" w:rsidRPr="002D05E9">
              <w:rPr>
                <w:rFonts w:eastAsiaTheme="minorEastAsia" w:cstheme="minorHAnsi"/>
                <w:sz w:val="24"/>
                <w:szCs w:val="24"/>
              </w:rPr>
              <w:t xml:space="preserve">and may refuse to admit to the class a student who does not have the category of needs </w:t>
            </w:r>
            <w:r w:rsidR="003857A6" w:rsidRPr="002D05E9">
              <w:rPr>
                <w:rFonts w:cstheme="minorHAnsi"/>
                <w:sz w:val="24"/>
                <w:szCs w:val="24"/>
              </w:rPr>
              <w:t>specified</w:t>
            </w:r>
            <w:r w:rsidR="005F361A" w:rsidRPr="002D05E9">
              <w:rPr>
                <w:rFonts w:cstheme="minorHAnsi"/>
                <w:sz w:val="24"/>
                <w:szCs w:val="24"/>
              </w:rPr>
              <w:t xml:space="preserve"> (See </w:t>
            </w:r>
            <w:r w:rsidR="00BF0079" w:rsidRPr="002D05E9">
              <w:rPr>
                <w:rFonts w:cstheme="minorHAnsi"/>
                <w:sz w:val="24"/>
                <w:szCs w:val="24"/>
              </w:rPr>
              <w:t>Appendix A-ASD admission procedures</w:t>
            </w:r>
            <w:r w:rsidR="005F361A" w:rsidRPr="002D05E9">
              <w:rPr>
                <w:rFonts w:cstheme="minorHAnsi"/>
                <w:sz w:val="24"/>
                <w:szCs w:val="24"/>
              </w:rPr>
              <w:t xml:space="preserve"> for further details)</w:t>
            </w:r>
            <w:r w:rsidR="005714FF" w:rsidRPr="002D05E9">
              <w:rPr>
                <w:rFonts w:cstheme="minorHAnsi"/>
                <w:sz w:val="24"/>
                <w:szCs w:val="24"/>
              </w:rPr>
              <w:t>.</w:t>
            </w:r>
          </w:p>
          <w:p w14:paraId="57A87AE3" w14:textId="77777777" w:rsidR="003D39A4" w:rsidRPr="002D05E9" w:rsidRDefault="003D39A4" w:rsidP="002D05E9">
            <w:pPr>
              <w:jc w:val="both"/>
              <w:rPr>
                <w:rFonts w:eastAsiaTheme="minorEastAsia" w:cstheme="minorHAnsi"/>
                <w:color w:val="385623" w:themeColor="accent6" w:themeShade="80"/>
                <w:sz w:val="24"/>
                <w:szCs w:val="24"/>
              </w:rPr>
            </w:pPr>
          </w:p>
        </w:tc>
      </w:tr>
    </w:tbl>
    <w:p w14:paraId="7F822506" w14:textId="77777777" w:rsidR="00987EFD" w:rsidRPr="002D05E9" w:rsidRDefault="00987EFD" w:rsidP="002D05E9">
      <w:pPr>
        <w:spacing w:after="0" w:line="240" w:lineRule="auto"/>
        <w:jc w:val="both"/>
        <w:rPr>
          <w:rFonts w:eastAsiaTheme="minorEastAsia" w:cstheme="minorHAnsi"/>
          <w:b/>
          <w:color w:val="385623" w:themeColor="accent6" w:themeShade="80"/>
          <w:sz w:val="24"/>
          <w:szCs w:val="24"/>
        </w:rPr>
      </w:pPr>
    </w:p>
    <w:p w14:paraId="4D0E3973" w14:textId="3AAE9B75" w:rsidR="00A52939" w:rsidRPr="002D05E9" w:rsidRDefault="00FB20D2" w:rsidP="002D05E9">
      <w:pPr>
        <w:pStyle w:val="Heading2"/>
        <w:numPr>
          <w:ilvl w:val="0"/>
          <w:numId w:val="29"/>
        </w:numPr>
        <w:jc w:val="both"/>
        <w:rPr>
          <w:rFonts w:asciiTheme="minorHAnsi" w:eastAsiaTheme="minorEastAsia" w:hAnsiTheme="minorHAnsi" w:cstheme="minorHAnsi"/>
          <w:b/>
          <w:color w:val="385623" w:themeColor="accent6" w:themeShade="80"/>
          <w:sz w:val="24"/>
          <w:szCs w:val="24"/>
        </w:rPr>
      </w:pPr>
      <w:r w:rsidRPr="002D05E9">
        <w:rPr>
          <w:rFonts w:asciiTheme="minorHAnsi" w:eastAsiaTheme="minorEastAsia" w:hAnsiTheme="minorHAnsi" w:cstheme="minorHAnsi"/>
          <w:b/>
          <w:color w:val="385623" w:themeColor="accent6" w:themeShade="80"/>
          <w:sz w:val="24"/>
          <w:szCs w:val="24"/>
        </w:rPr>
        <w:t>Categories of Special Educational Needs catered for in the special class</w:t>
      </w:r>
      <w:r w:rsidR="0049437A" w:rsidRPr="002D05E9">
        <w:rPr>
          <w:rFonts w:asciiTheme="minorHAnsi" w:eastAsiaTheme="minorEastAsia" w:hAnsiTheme="minorHAnsi" w:cstheme="minorHAnsi"/>
          <w:b/>
          <w:color w:val="385623" w:themeColor="accent6" w:themeShade="80"/>
          <w:sz w:val="24"/>
          <w:szCs w:val="24"/>
        </w:rPr>
        <w:t>es</w:t>
      </w:r>
    </w:p>
    <w:tbl>
      <w:tblPr>
        <w:tblStyle w:val="TableGrid0"/>
        <w:tblW w:w="0" w:type="auto"/>
        <w:shd w:val="clear" w:color="auto" w:fill="E7E6E6" w:themeFill="background2"/>
        <w:tblLook w:val="04A0" w:firstRow="1" w:lastRow="0" w:firstColumn="1" w:lastColumn="0" w:noHBand="0" w:noVBand="1"/>
      </w:tblPr>
      <w:tblGrid>
        <w:gridCol w:w="9016"/>
      </w:tblGrid>
      <w:tr w:rsidR="003D39A4" w:rsidRPr="002D05E9" w14:paraId="581337D2" w14:textId="77777777" w:rsidTr="00BD75BF">
        <w:tc>
          <w:tcPr>
            <w:tcW w:w="9016" w:type="dxa"/>
            <w:tcBorders>
              <w:top w:val="nil"/>
              <w:left w:val="nil"/>
              <w:bottom w:val="nil"/>
              <w:right w:val="nil"/>
            </w:tcBorders>
            <w:shd w:val="clear" w:color="auto" w:fill="auto"/>
          </w:tcPr>
          <w:p w14:paraId="6ACC2A57" w14:textId="1A01CEAB" w:rsidR="003857A6" w:rsidRPr="002D05E9" w:rsidRDefault="000E5A2F" w:rsidP="002D05E9">
            <w:pPr>
              <w:autoSpaceDE w:val="0"/>
              <w:autoSpaceDN w:val="0"/>
              <w:adjustRightInd w:val="0"/>
              <w:jc w:val="both"/>
              <w:rPr>
                <w:rFonts w:cstheme="minorHAnsi"/>
                <w:sz w:val="24"/>
                <w:szCs w:val="24"/>
              </w:rPr>
            </w:pPr>
            <w:r w:rsidRPr="002D05E9">
              <w:rPr>
                <w:rFonts w:cstheme="minorHAnsi"/>
                <w:sz w:val="24"/>
                <w:szCs w:val="24"/>
              </w:rPr>
              <w:t>Assumption Junior School</w:t>
            </w:r>
            <w:r w:rsidR="003857A6" w:rsidRPr="002D05E9">
              <w:rPr>
                <w:rFonts w:cstheme="minorHAnsi"/>
                <w:sz w:val="24"/>
                <w:szCs w:val="24"/>
              </w:rPr>
              <w:t xml:space="preserve"> with the approval of the Minister for Education and Skills, has established </w:t>
            </w:r>
            <w:r w:rsidRPr="002D05E9">
              <w:rPr>
                <w:rFonts w:cstheme="minorHAnsi"/>
                <w:sz w:val="24"/>
                <w:szCs w:val="24"/>
              </w:rPr>
              <w:t>two</w:t>
            </w:r>
            <w:r w:rsidR="003857A6" w:rsidRPr="002D05E9">
              <w:rPr>
                <w:rFonts w:cstheme="minorHAnsi"/>
                <w:sz w:val="24"/>
                <w:szCs w:val="24"/>
              </w:rPr>
              <w:t xml:space="preserve"> class</w:t>
            </w:r>
            <w:r w:rsidRPr="002D05E9">
              <w:rPr>
                <w:rFonts w:cstheme="minorHAnsi"/>
                <w:sz w:val="24"/>
                <w:szCs w:val="24"/>
              </w:rPr>
              <w:t>es</w:t>
            </w:r>
            <w:r w:rsidR="003857A6" w:rsidRPr="002D05E9">
              <w:rPr>
                <w:rFonts w:cstheme="minorHAnsi"/>
                <w:sz w:val="24"/>
                <w:szCs w:val="24"/>
              </w:rPr>
              <w:t xml:space="preserve"> to provide an education exclusively for students with </w:t>
            </w:r>
            <w:r w:rsidRPr="002D05E9">
              <w:rPr>
                <w:rFonts w:cstheme="minorHAnsi"/>
                <w:sz w:val="24"/>
                <w:szCs w:val="24"/>
              </w:rPr>
              <w:t>ASD.</w:t>
            </w:r>
            <w:r w:rsidR="00023779" w:rsidRPr="002D05E9">
              <w:rPr>
                <w:rFonts w:cstheme="minorHAnsi"/>
                <w:sz w:val="24"/>
                <w:szCs w:val="24"/>
              </w:rPr>
              <w:t xml:space="preserve"> (</w:t>
            </w:r>
            <w:r w:rsidR="00BF0079" w:rsidRPr="002D05E9">
              <w:rPr>
                <w:rFonts w:cstheme="minorHAnsi"/>
                <w:sz w:val="24"/>
                <w:szCs w:val="24"/>
              </w:rPr>
              <w:t>See Appendix A-ASD admission procedures for further details</w:t>
            </w:r>
            <w:r w:rsidR="00023779" w:rsidRPr="002D05E9">
              <w:rPr>
                <w:rFonts w:cstheme="minorHAnsi"/>
                <w:sz w:val="24"/>
                <w:szCs w:val="24"/>
              </w:rPr>
              <w:t>)</w:t>
            </w:r>
          </w:p>
          <w:p w14:paraId="358135B5" w14:textId="77777777" w:rsidR="003D39A4" w:rsidRPr="002D05E9" w:rsidRDefault="003D39A4" w:rsidP="002D05E9">
            <w:pPr>
              <w:jc w:val="both"/>
              <w:rPr>
                <w:rFonts w:eastAsiaTheme="minorEastAsia" w:cstheme="minorHAnsi"/>
                <w:b/>
                <w:color w:val="385623" w:themeColor="accent6" w:themeShade="80"/>
                <w:sz w:val="24"/>
                <w:szCs w:val="24"/>
              </w:rPr>
            </w:pPr>
          </w:p>
          <w:p w14:paraId="38F6331A" w14:textId="77777777" w:rsidR="003D39A4" w:rsidRPr="002D05E9" w:rsidRDefault="003D39A4" w:rsidP="002D05E9">
            <w:pPr>
              <w:jc w:val="both"/>
              <w:rPr>
                <w:rFonts w:eastAsiaTheme="minorEastAsia" w:cstheme="minorHAnsi"/>
                <w:b/>
                <w:color w:val="385623" w:themeColor="accent6" w:themeShade="80"/>
                <w:sz w:val="24"/>
                <w:szCs w:val="24"/>
              </w:rPr>
            </w:pPr>
          </w:p>
        </w:tc>
      </w:tr>
    </w:tbl>
    <w:p w14:paraId="0FB5B128" w14:textId="77777777" w:rsidR="0099669A" w:rsidRPr="002D05E9" w:rsidRDefault="0099669A" w:rsidP="002D05E9">
      <w:pPr>
        <w:pStyle w:val="ListParagraph"/>
        <w:spacing w:after="0" w:line="240" w:lineRule="auto"/>
        <w:ind w:left="0"/>
        <w:jc w:val="both"/>
        <w:rPr>
          <w:rFonts w:eastAsiaTheme="minorEastAsia" w:cstheme="minorHAnsi"/>
          <w:bCs/>
          <w:sz w:val="24"/>
          <w:szCs w:val="24"/>
        </w:rPr>
      </w:pPr>
    </w:p>
    <w:p w14:paraId="4261A153" w14:textId="5D141B62" w:rsidR="00641946" w:rsidRPr="002D05E9" w:rsidRDefault="00641946" w:rsidP="002D05E9">
      <w:pPr>
        <w:pStyle w:val="Heading2"/>
        <w:numPr>
          <w:ilvl w:val="0"/>
          <w:numId w:val="29"/>
        </w:numPr>
        <w:jc w:val="both"/>
        <w:rPr>
          <w:rFonts w:asciiTheme="minorHAnsi" w:eastAsiaTheme="minorEastAsia" w:hAnsiTheme="minorHAnsi" w:cstheme="minorHAnsi"/>
          <w:b/>
          <w:color w:val="385623" w:themeColor="accent6" w:themeShade="80"/>
          <w:sz w:val="24"/>
          <w:szCs w:val="24"/>
        </w:rPr>
      </w:pPr>
      <w:r w:rsidRPr="002D05E9">
        <w:rPr>
          <w:rFonts w:asciiTheme="minorHAnsi" w:eastAsiaTheme="minorEastAsia" w:hAnsiTheme="minorHAnsi" w:cstheme="minorHAnsi"/>
          <w:b/>
          <w:color w:val="385623" w:themeColor="accent6" w:themeShade="80"/>
          <w:sz w:val="24"/>
          <w:szCs w:val="24"/>
        </w:rPr>
        <w:t>Admission of Students</w:t>
      </w:r>
    </w:p>
    <w:p w14:paraId="3676D454" w14:textId="77777777" w:rsidR="00641946" w:rsidRPr="002D05E9" w:rsidRDefault="00641946" w:rsidP="002D05E9">
      <w:pPr>
        <w:spacing w:after="0" w:line="240" w:lineRule="auto"/>
        <w:jc w:val="both"/>
        <w:rPr>
          <w:rFonts w:eastAsiaTheme="minorEastAsia" w:cstheme="minorHAnsi"/>
          <w:sz w:val="24"/>
          <w:szCs w:val="24"/>
        </w:rPr>
      </w:pPr>
      <w:r w:rsidRPr="002D05E9">
        <w:rPr>
          <w:rFonts w:eastAsiaTheme="minorEastAsia" w:cstheme="minorHAnsi"/>
          <w:sz w:val="24"/>
          <w:szCs w:val="24"/>
        </w:rPr>
        <w:t>This school shall admit each student seeking admission except where –</w:t>
      </w:r>
    </w:p>
    <w:p w14:paraId="07BC78EE" w14:textId="77777777" w:rsidR="00641946" w:rsidRPr="002D05E9" w:rsidRDefault="00641946" w:rsidP="002D05E9">
      <w:pPr>
        <w:spacing w:after="0" w:line="240" w:lineRule="auto"/>
        <w:jc w:val="both"/>
        <w:rPr>
          <w:rFonts w:eastAsiaTheme="minorEastAsia" w:cstheme="minorHAnsi"/>
          <w:sz w:val="24"/>
          <w:szCs w:val="24"/>
        </w:rPr>
      </w:pPr>
    </w:p>
    <w:p w14:paraId="6477F0D7" w14:textId="77777777" w:rsidR="005F777B" w:rsidRPr="002D05E9" w:rsidRDefault="005F777B" w:rsidP="002D05E9">
      <w:pPr>
        <w:numPr>
          <w:ilvl w:val="0"/>
          <w:numId w:val="23"/>
        </w:numPr>
        <w:autoSpaceDE w:val="0"/>
        <w:autoSpaceDN w:val="0"/>
        <w:adjustRightInd w:val="0"/>
        <w:spacing w:after="0" w:line="240" w:lineRule="auto"/>
        <w:contextualSpacing/>
        <w:jc w:val="both"/>
        <w:rPr>
          <w:rFonts w:eastAsiaTheme="minorEastAsia" w:cstheme="minorHAnsi"/>
          <w:sz w:val="24"/>
          <w:szCs w:val="24"/>
        </w:rPr>
      </w:pPr>
      <w:r w:rsidRPr="002D05E9">
        <w:rPr>
          <w:rFonts w:eastAsiaTheme="minorEastAsia" w:cstheme="minorHAnsi"/>
          <w:sz w:val="24"/>
          <w:szCs w:val="24"/>
        </w:rPr>
        <w:t xml:space="preserve">the school is oversubscribed (please see </w:t>
      </w:r>
      <w:hyperlink w:anchor="_Oversubscription_(this_section" w:history="1">
        <w:r w:rsidRPr="002D05E9">
          <w:rPr>
            <w:rStyle w:val="Hyperlink"/>
            <w:rFonts w:eastAsiaTheme="minorEastAsia" w:cstheme="minorHAnsi"/>
            <w:sz w:val="24"/>
            <w:szCs w:val="24"/>
          </w:rPr>
          <w:t>sectio</w:t>
        </w:r>
        <w:r w:rsidR="00F10754" w:rsidRPr="002D05E9">
          <w:rPr>
            <w:rStyle w:val="Hyperlink"/>
            <w:rFonts w:eastAsiaTheme="minorEastAsia" w:cstheme="minorHAnsi"/>
            <w:sz w:val="24"/>
            <w:szCs w:val="24"/>
          </w:rPr>
          <w:t>n 6</w:t>
        </w:r>
      </w:hyperlink>
      <w:r w:rsidRPr="002D05E9">
        <w:rPr>
          <w:rFonts w:eastAsiaTheme="minorEastAsia" w:cstheme="minorHAnsi"/>
          <w:sz w:val="24"/>
          <w:szCs w:val="24"/>
        </w:rPr>
        <w:t xml:space="preserve"> below for further details)</w:t>
      </w:r>
    </w:p>
    <w:p w14:paraId="685F52A7" w14:textId="77777777" w:rsidR="005F777B" w:rsidRPr="002D05E9" w:rsidRDefault="005F777B" w:rsidP="002D05E9">
      <w:pPr>
        <w:pStyle w:val="ListParagraph"/>
        <w:autoSpaceDE w:val="0"/>
        <w:autoSpaceDN w:val="0"/>
        <w:adjustRightInd w:val="0"/>
        <w:spacing w:after="0" w:line="240" w:lineRule="auto"/>
        <w:ind w:left="426"/>
        <w:jc w:val="both"/>
        <w:rPr>
          <w:rFonts w:cstheme="minorHAnsi"/>
          <w:sz w:val="24"/>
          <w:szCs w:val="24"/>
        </w:rPr>
      </w:pPr>
    </w:p>
    <w:p w14:paraId="2BF2B5BF" w14:textId="6349A695" w:rsidR="00BC2C03" w:rsidRPr="002D05E9" w:rsidRDefault="00616C76" w:rsidP="002D05E9">
      <w:pPr>
        <w:pStyle w:val="ListParagraph"/>
        <w:numPr>
          <w:ilvl w:val="0"/>
          <w:numId w:val="23"/>
        </w:numPr>
        <w:autoSpaceDE w:val="0"/>
        <w:autoSpaceDN w:val="0"/>
        <w:adjustRightInd w:val="0"/>
        <w:spacing w:after="0" w:line="240" w:lineRule="auto"/>
        <w:jc w:val="both"/>
        <w:rPr>
          <w:rFonts w:cstheme="minorHAnsi"/>
          <w:sz w:val="24"/>
          <w:szCs w:val="24"/>
        </w:rPr>
      </w:pPr>
      <w:r w:rsidRPr="002D05E9">
        <w:rPr>
          <w:rFonts w:eastAsiaTheme="minorEastAsia" w:cstheme="minorHAnsi"/>
          <w:sz w:val="24"/>
          <w:szCs w:val="24"/>
        </w:rPr>
        <w:t>a</w:t>
      </w:r>
      <w:r w:rsidRPr="002D05E9">
        <w:rPr>
          <w:rFonts w:cstheme="minorHAnsi"/>
          <w:sz w:val="24"/>
          <w:szCs w:val="24"/>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6269B854" w14:textId="77777777" w:rsidR="000D730A" w:rsidRPr="002D05E9" w:rsidRDefault="000D730A" w:rsidP="002D05E9">
      <w:pPr>
        <w:pStyle w:val="ListParagraph"/>
        <w:jc w:val="both"/>
        <w:rPr>
          <w:rFonts w:cstheme="minorHAnsi"/>
          <w:sz w:val="24"/>
          <w:szCs w:val="24"/>
        </w:rPr>
      </w:pPr>
    </w:p>
    <w:p w14:paraId="34DC0141" w14:textId="57BD590B" w:rsidR="000D730A" w:rsidRPr="002D05E9" w:rsidRDefault="000D730A" w:rsidP="002D05E9">
      <w:pPr>
        <w:pStyle w:val="ListParagraph"/>
        <w:numPr>
          <w:ilvl w:val="0"/>
          <w:numId w:val="23"/>
        </w:numPr>
        <w:autoSpaceDE w:val="0"/>
        <w:autoSpaceDN w:val="0"/>
        <w:adjustRightInd w:val="0"/>
        <w:jc w:val="both"/>
        <w:rPr>
          <w:rFonts w:eastAsiaTheme="minorEastAsia" w:cstheme="minorHAnsi"/>
          <w:sz w:val="24"/>
          <w:szCs w:val="24"/>
        </w:rPr>
      </w:pPr>
      <w:r w:rsidRPr="002D05E9">
        <w:rPr>
          <w:rFonts w:eastAsiaTheme="minorEastAsia" w:cstheme="minorHAnsi"/>
          <w:sz w:val="24"/>
          <w:szCs w:val="24"/>
        </w:rPr>
        <w:t xml:space="preserve">Assumption Junior School provides education in Second Class exclusively for girls and may refuse to admit as a student a person who is not of the gender provided for </w:t>
      </w:r>
      <w:r w:rsidR="005714FF" w:rsidRPr="002D05E9">
        <w:rPr>
          <w:rFonts w:eastAsiaTheme="minorEastAsia" w:cstheme="minorHAnsi"/>
          <w:sz w:val="24"/>
          <w:szCs w:val="24"/>
        </w:rPr>
        <w:t xml:space="preserve">in Second Class </w:t>
      </w:r>
      <w:r w:rsidRPr="002D05E9">
        <w:rPr>
          <w:rFonts w:eastAsiaTheme="minorEastAsia" w:cstheme="minorHAnsi"/>
          <w:sz w:val="24"/>
          <w:szCs w:val="24"/>
        </w:rPr>
        <w:t>by this school.</w:t>
      </w:r>
    </w:p>
    <w:p w14:paraId="7728DA99" w14:textId="77777777" w:rsidR="000D730A" w:rsidRPr="002D05E9" w:rsidRDefault="000D730A" w:rsidP="002D05E9">
      <w:pPr>
        <w:pStyle w:val="ListParagraph"/>
        <w:jc w:val="both"/>
        <w:rPr>
          <w:rFonts w:eastAsiaTheme="minorEastAsia" w:cstheme="minorHAnsi"/>
          <w:sz w:val="24"/>
          <w:szCs w:val="24"/>
        </w:rPr>
      </w:pPr>
    </w:p>
    <w:p w14:paraId="6B19F3C7" w14:textId="55948F8D" w:rsidR="005714FF" w:rsidRPr="002D05E9" w:rsidRDefault="000D730A" w:rsidP="002D05E9">
      <w:pPr>
        <w:pStyle w:val="ListParagraph"/>
        <w:numPr>
          <w:ilvl w:val="0"/>
          <w:numId w:val="23"/>
        </w:numPr>
        <w:autoSpaceDE w:val="0"/>
        <w:autoSpaceDN w:val="0"/>
        <w:adjustRightInd w:val="0"/>
        <w:jc w:val="both"/>
        <w:rPr>
          <w:rFonts w:eastAsiaTheme="minorEastAsia" w:cstheme="minorHAnsi"/>
          <w:sz w:val="24"/>
          <w:szCs w:val="24"/>
        </w:rPr>
      </w:pPr>
      <w:r w:rsidRPr="002D05E9">
        <w:rPr>
          <w:rFonts w:eastAsiaTheme="minorEastAsia" w:cstheme="minorHAnsi"/>
          <w:sz w:val="24"/>
          <w:szCs w:val="24"/>
        </w:rPr>
        <w:t>Assumption Junior School is a Catholic ethos and may refuse to admit as a student a person who is not Catholic where it is proved that the refusal is essential to maintain the ethos of the school.</w:t>
      </w:r>
    </w:p>
    <w:p w14:paraId="1084DD23" w14:textId="77777777" w:rsidR="005714FF" w:rsidRPr="002D05E9" w:rsidRDefault="005714FF" w:rsidP="002D05E9">
      <w:pPr>
        <w:pStyle w:val="ListParagraph"/>
        <w:autoSpaceDE w:val="0"/>
        <w:autoSpaceDN w:val="0"/>
        <w:adjustRightInd w:val="0"/>
        <w:jc w:val="both"/>
        <w:rPr>
          <w:rFonts w:eastAsiaTheme="minorEastAsia" w:cstheme="minorHAnsi"/>
          <w:sz w:val="24"/>
          <w:szCs w:val="24"/>
        </w:rPr>
      </w:pPr>
    </w:p>
    <w:p w14:paraId="178055F2" w14:textId="3BAB8BC0" w:rsidR="00764262" w:rsidRPr="002D05E9" w:rsidRDefault="00A47B96" w:rsidP="002D05E9">
      <w:pPr>
        <w:pStyle w:val="ListParagraph"/>
        <w:numPr>
          <w:ilvl w:val="0"/>
          <w:numId w:val="23"/>
        </w:numPr>
        <w:autoSpaceDE w:val="0"/>
        <w:autoSpaceDN w:val="0"/>
        <w:adjustRightInd w:val="0"/>
        <w:jc w:val="both"/>
        <w:rPr>
          <w:rFonts w:eastAsiaTheme="minorEastAsia" w:cstheme="minorHAnsi"/>
          <w:sz w:val="24"/>
          <w:szCs w:val="24"/>
        </w:rPr>
      </w:pPr>
      <w:r w:rsidRPr="002D05E9">
        <w:rPr>
          <w:rFonts w:eastAsiaTheme="minorEastAsia" w:cstheme="minorHAnsi"/>
          <w:sz w:val="24"/>
          <w:szCs w:val="24"/>
        </w:rPr>
        <w:t>The special class</w:t>
      </w:r>
      <w:r w:rsidR="007F269F" w:rsidRPr="002D05E9">
        <w:rPr>
          <w:rFonts w:eastAsiaTheme="minorEastAsia" w:cstheme="minorHAnsi"/>
          <w:sz w:val="24"/>
          <w:szCs w:val="24"/>
        </w:rPr>
        <w:t>es</w:t>
      </w:r>
      <w:r w:rsidRPr="002D05E9">
        <w:rPr>
          <w:rFonts w:eastAsiaTheme="minorEastAsia" w:cstheme="minorHAnsi"/>
          <w:sz w:val="24"/>
          <w:szCs w:val="24"/>
        </w:rPr>
        <w:t xml:space="preserve"> attached to </w:t>
      </w:r>
      <w:r w:rsidR="007F269F" w:rsidRPr="002D05E9">
        <w:rPr>
          <w:rFonts w:eastAsiaTheme="minorEastAsia" w:cstheme="minorHAnsi"/>
          <w:sz w:val="24"/>
          <w:szCs w:val="24"/>
        </w:rPr>
        <w:t>Assumption Junior School</w:t>
      </w:r>
      <w:r w:rsidRPr="002D05E9">
        <w:rPr>
          <w:rFonts w:eastAsiaTheme="minorEastAsia" w:cstheme="minorHAnsi"/>
          <w:sz w:val="24"/>
          <w:szCs w:val="24"/>
        </w:rPr>
        <w:t xml:space="preserve"> provide an education exclusively for students with </w:t>
      </w:r>
      <w:r w:rsidR="007F269F" w:rsidRPr="002D05E9">
        <w:rPr>
          <w:rFonts w:eastAsiaTheme="minorEastAsia" w:cstheme="minorHAnsi"/>
          <w:sz w:val="24"/>
          <w:szCs w:val="24"/>
        </w:rPr>
        <w:t>ASD</w:t>
      </w:r>
      <w:r w:rsidRPr="002D05E9">
        <w:rPr>
          <w:rFonts w:eastAsiaTheme="minorEastAsia" w:cstheme="minorHAnsi"/>
          <w:sz w:val="24"/>
          <w:szCs w:val="24"/>
        </w:rPr>
        <w:t xml:space="preserve"> and the school may refuse admission to </w:t>
      </w:r>
      <w:r w:rsidR="003E4343" w:rsidRPr="002D05E9">
        <w:rPr>
          <w:rFonts w:eastAsiaTheme="minorEastAsia" w:cstheme="minorHAnsi"/>
          <w:sz w:val="24"/>
          <w:szCs w:val="24"/>
        </w:rPr>
        <w:t>these classes</w:t>
      </w:r>
      <w:r w:rsidRPr="002D05E9">
        <w:rPr>
          <w:rFonts w:eastAsiaTheme="minorEastAsia" w:cstheme="minorHAnsi"/>
          <w:sz w:val="24"/>
          <w:szCs w:val="24"/>
        </w:rPr>
        <w:t>, where the student concerned does not have the specified category of special educational needs provided for in this class.</w:t>
      </w:r>
    </w:p>
    <w:p w14:paraId="316DE401" w14:textId="77777777" w:rsidR="00612092" w:rsidRPr="002D05E9" w:rsidRDefault="00612092" w:rsidP="002D05E9">
      <w:pPr>
        <w:pStyle w:val="ListParagraph"/>
        <w:spacing w:after="0" w:line="240" w:lineRule="auto"/>
        <w:jc w:val="both"/>
        <w:rPr>
          <w:rFonts w:eastAsiaTheme="minorEastAsia" w:cstheme="minorHAnsi"/>
          <w:b/>
          <w:color w:val="385623" w:themeColor="accent6" w:themeShade="80"/>
          <w:sz w:val="24"/>
          <w:szCs w:val="24"/>
        </w:rPr>
      </w:pPr>
    </w:p>
    <w:p w14:paraId="69136471" w14:textId="448D6512" w:rsidR="00EE4292" w:rsidRPr="002D05E9" w:rsidRDefault="00EE4292" w:rsidP="002D05E9">
      <w:pPr>
        <w:pStyle w:val="Heading2"/>
        <w:numPr>
          <w:ilvl w:val="0"/>
          <w:numId w:val="29"/>
        </w:numPr>
        <w:jc w:val="both"/>
        <w:rPr>
          <w:rFonts w:asciiTheme="minorHAnsi" w:eastAsiaTheme="minorEastAsia" w:hAnsiTheme="minorHAnsi" w:cstheme="minorHAnsi"/>
          <w:b/>
          <w:color w:val="385623" w:themeColor="accent6" w:themeShade="80"/>
          <w:sz w:val="24"/>
          <w:szCs w:val="24"/>
        </w:rPr>
      </w:pPr>
      <w:bookmarkStart w:id="0" w:name="_Oversubscription_(this_section"/>
      <w:bookmarkStart w:id="1" w:name="_Ref31796116"/>
      <w:bookmarkEnd w:id="0"/>
      <w:r w:rsidRPr="002D05E9">
        <w:rPr>
          <w:rFonts w:asciiTheme="minorHAnsi" w:eastAsiaTheme="minorEastAsia" w:hAnsiTheme="minorHAnsi" w:cstheme="minorHAnsi"/>
          <w:b/>
          <w:color w:val="385623" w:themeColor="accent6" w:themeShade="80"/>
          <w:sz w:val="24"/>
          <w:szCs w:val="24"/>
        </w:rPr>
        <w:t>Oversubscription</w:t>
      </w:r>
      <w:r w:rsidR="00AE7E94" w:rsidRPr="002D05E9">
        <w:rPr>
          <w:rFonts w:asciiTheme="minorHAnsi" w:eastAsiaTheme="minorEastAsia" w:hAnsiTheme="minorHAnsi" w:cstheme="minorHAnsi"/>
          <w:b/>
          <w:color w:val="385623" w:themeColor="accent6" w:themeShade="80"/>
          <w:sz w:val="24"/>
          <w:szCs w:val="24"/>
        </w:rPr>
        <w:t xml:space="preserve"> </w:t>
      </w:r>
      <w:bookmarkEnd w:id="1"/>
    </w:p>
    <w:p w14:paraId="280124FC" w14:textId="17258C55" w:rsidR="00EE4292" w:rsidRPr="002D05E9" w:rsidRDefault="00EE4292" w:rsidP="002D05E9">
      <w:pPr>
        <w:contextualSpacing/>
        <w:jc w:val="both"/>
        <w:rPr>
          <w:rFonts w:eastAsiaTheme="minorEastAsia" w:cstheme="minorHAnsi"/>
          <w:sz w:val="24"/>
          <w:szCs w:val="24"/>
        </w:rPr>
      </w:pPr>
      <w:r w:rsidRPr="002D05E9">
        <w:rPr>
          <w:rFonts w:eastAsiaTheme="minorEastAsia" w:cstheme="minorHAnsi"/>
          <w:sz w:val="24"/>
          <w:szCs w:val="24"/>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1402A2E5" w14:textId="77777777" w:rsidR="00564B74" w:rsidRPr="002D05E9" w:rsidRDefault="00564B74" w:rsidP="002D05E9">
      <w:pPr>
        <w:pStyle w:val="Title"/>
        <w:spacing w:before="120"/>
        <w:jc w:val="both"/>
        <w:rPr>
          <w:rFonts w:asciiTheme="minorHAnsi" w:hAnsiTheme="minorHAnsi" w:cstheme="minorHAnsi"/>
          <w:sz w:val="24"/>
        </w:rPr>
      </w:pPr>
      <w:r w:rsidRPr="002D05E9">
        <w:rPr>
          <w:rFonts w:asciiTheme="minorHAnsi" w:hAnsiTheme="minorHAnsi" w:cstheme="minorHAnsi"/>
          <w:sz w:val="24"/>
        </w:rPr>
        <w:t>Criteria</w:t>
      </w:r>
    </w:p>
    <w:p w14:paraId="442FF1A0" w14:textId="4A536BA8" w:rsidR="00564B74" w:rsidRPr="002D05E9" w:rsidRDefault="00E84B3C" w:rsidP="002D05E9">
      <w:pPr>
        <w:pStyle w:val="Title"/>
        <w:numPr>
          <w:ilvl w:val="0"/>
          <w:numId w:val="33"/>
        </w:numPr>
        <w:jc w:val="both"/>
        <w:rPr>
          <w:rFonts w:asciiTheme="minorHAnsi" w:hAnsiTheme="minorHAnsi" w:cstheme="minorHAnsi"/>
          <w:b w:val="0"/>
          <w:bCs w:val="0"/>
          <w:iCs/>
          <w:sz w:val="24"/>
        </w:rPr>
      </w:pPr>
      <w:r>
        <w:rPr>
          <w:rFonts w:asciiTheme="minorHAnsi" w:hAnsiTheme="minorHAnsi" w:cstheme="minorHAnsi"/>
          <w:b w:val="0"/>
          <w:bCs w:val="0"/>
          <w:iCs/>
          <w:sz w:val="24"/>
        </w:rPr>
        <w:t>Siblings and stepsiblings of children already enrolled in the school and children resident in the parish</w:t>
      </w:r>
      <w:r w:rsidR="00F84F96">
        <w:rPr>
          <w:rFonts w:asciiTheme="minorHAnsi" w:hAnsiTheme="minorHAnsi" w:cstheme="minorHAnsi"/>
          <w:b w:val="0"/>
          <w:bCs w:val="0"/>
          <w:iCs/>
          <w:sz w:val="24"/>
        </w:rPr>
        <w:t xml:space="preserve"> of Walkinstown</w:t>
      </w:r>
      <w:r>
        <w:rPr>
          <w:rFonts w:asciiTheme="minorHAnsi" w:hAnsiTheme="minorHAnsi" w:cstheme="minorHAnsi"/>
          <w:b w:val="0"/>
          <w:bCs w:val="0"/>
          <w:iCs/>
          <w:sz w:val="24"/>
        </w:rPr>
        <w:t xml:space="preserve"> (the eldest child will have priority in this ranking)</w:t>
      </w:r>
    </w:p>
    <w:p w14:paraId="4FC3F3CF" w14:textId="5F680E10" w:rsidR="00E84B3C" w:rsidRPr="002D05E9" w:rsidRDefault="00564B74" w:rsidP="00E84B3C">
      <w:pPr>
        <w:pStyle w:val="Title"/>
        <w:numPr>
          <w:ilvl w:val="0"/>
          <w:numId w:val="33"/>
        </w:numPr>
        <w:jc w:val="both"/>
        <w:rPr>
          <w:rFonts w:asciiTheme="minorHAnsi" w:hAnsiTheme="minorHAnsi" w:cstheme="minorHAnsi"/>
          <w:b w:val="0"/>
          <w:bCs w:val="0"/>
          <w:iCs/>
          <w:sz w:val="24"/>
        </w:rPr>
      </w:pPr>
      <w:r w:rsidRPr="002D05E9">
        <w:rPr>
          <w:rFonts w:asciiTheme="minorHAnsi" w:hAnsiTheme="minorHAnsi" w:cstheme="minorHAnsi"/>
          <w:b w:val="0"/>
          <w:bCs w:val="0"/>
          <w:iCs/>
          <w:sz w:val="24"/>
        </w:rPr>
        <w:t>Children who are siblings of pupils</w:t>
      </w:r>
      <w:r w:rsidR="000535B9">
        <w:rPr>
          <w:rFonts w:asciiTheme="minorHAnsi" w:hAnsiTheme="minorHAnsi" w:cstheme="minorHAnsi"/>
          <w:b w:val="0"/>
          <w:bCs w:val="0"/>
          <w:iCs/>
          <w:sz w:val="24"/>
        </w:rPr>
        <w:t xml:space="preserve"> </w:t>
      </w:r>
      <w:r w:rsidR="00FD6AF2">
        <w:rPr>
          <w:rFonts w:asciiTheme="minorHAnsi" w:hAnsiTheme="minorHAnsi" w:cstheme="minorHAnsi"/>
          <w:b w:val="0"/>
          <w:bCs w:val="0"/>
          <w:iCs/>
          <w:sz w:val="24"/>
        </w:rPr>
        <w:t>of</w:t>
      </w:r>
      <w:r w:rsidRPr="002D05E9">
        <w:rPr>
          <w:rFonts w:asciiTheme="minorHAnsi" w:hAnsiTheme="minorHAnsi" w:cstheme="minorHAnsi"/>
          <w:b w:val="0"/>
          <w:bCs w:val="0"/>
          <w:iCs/>
          <w:sz w:val="24"/>
        </w:rPr>
        <w:t xml:space="preserve"> Assumption Senior Girls’ School</w:t>
      </w:r>
      <w:r w:rsidR="00E84B3C">
        <w:rPr>
          <w:rFonts w:asciiTheme="minorHAnsi" w:hAnsiTheme="minorHAnsi" w:cstheme="minorHAnsi"/>
          <w:b w:val="0"/>
          <w:bCs w:val="0"/>
          <w:iCs/>
          <w:sz w:val="24"/>
        </w:rPr>
        <w:t xml:space="preserve"> and Drimnagh Castle Primary School (the eldest child will have priority in this ranking)</w:t>
      </w:r>
    </w:p>
    <w:p w14:paraId="638EFC80" w14:textId="77777777" w:rsidR="00E84B3C" w:rsidRPr="002D05E9" w:rsidRDefault="00E84B3C" w:rsidP="00E84B3C">
      <w:pPr>
        <w:pStyle w:val="Title"/>
        <w:numPr>
          <w:ilvl w:val="0"/>
          <w:numId w:val="33"/>
        </w:numPr>
        <w:jc w:val="both"/>
        <w:rPr>
          <w:rFonts w:asciiTheme="minorHAnsi" w:hAnsiTheme="minorHAnsi" w:cstheme="minorHAnsi"/>
          <w:b w:val="0"/>
          <w:bCs w:val="0"/>
          <w:iCs/>
          <w:sz w:val="24"/>
        </w:rPr>
      </w:pPr>
      <w:r>
        <w:rPr>
          <w:rFonts w:asciiTheme="minorHAnsi" w:hAnsiTheme="minorHAnsi" w:cstheme="minorHAnsi"/>
          <w:b w:val="0"/>
          <w:bCs w:val="0"/>
          <w:iCs/>
          <w:sz w:val="24"/>
        </w:rPr>
        <w:t>Children of staff (the eldest child will have priority in this ranking)</w:t>
      </w:r>
    </w:p>
    <w:p w14:paraId="7E555712" w14:textId="3414915C" w:rsidR="00564B74" w:rsidRPr="00E84B3C" w:rsidRDefault="00E84B3C" w:rsidP="00E84B3C">
      <w:pPr>
        <w:pStyle w:val="Title"/>
        <w:numPr>
          <w:ilvl w:val="0"/>
          <w:numId w:val="33"/>
        </w:numPr>
        <w:jc w:val="both"/>
        <w:rPr>
          <w:rFonts w:asciiTheme="minorHAnsi" w:hAnsiTheme="minorHAnsi" w:cstheme="minorHAnsi"/>
          <w:b w:val="0"/>
          <w:bCs w:val="0"/>
          <w:iCs/>
          <w:sz w:val="24"/>
        </w:rPr>
      </w:pPr>
      <w:r>
        <w:rPr>
          <w:rFonts w:asciiTheme="minorHAnsi" w:hAnsiTheme="minorHAnsi" w:cstheme="minorHAnsi"/>
          <w:b w:val="0"/>
          <w:bCs w:val="0"/>
          <w:iCs/>
          <w:sz w:val="24"/>
        </w:rPr>
        <w:t>Children residing outside the parish</w:t>
      </w:r>
      <w:r w:rsidR="00F84F96">
        <w:rPr>
          <w:rFonts w:asciiTheme="minorHAnsi" w:hAnsiTheme="minorHAnsi" w:cstheme="minorHAnsi"/>
          <w:b w:val="0"/>
          <w:bCs w:val="0"/>
          <w:iCs/>
          <w:sz w:val="24"/>
        </w:rPr>
        <w:t xml:space="preserve"> of Walkinstown</w:t>
      </w:r>
      <w:r>
        <w:rPr>
          <w:rFonts w:asciiTheme="minorHAnsi" w:hAnsiTheme="minorHAnsi" w:cstheme="minorHAnsi"/>
          <w:b w:val="0"/>
          <w:bCs w:val="0"/>
          <w:iCs/>
          <w:sz w:val="24"/>
        </w:rPr>
        <w:t xml:space="preserve"> (the eldest child will have priority in this ranking)</w:t>
      </w:r>
    </w:p>
    <w:p w14:paraId="522015C3" w14:textId="77777777" w:rsidR="00EE4292" w:rsidRPr="002D05E9" w:rsidRDefault="00EE4292" w:rsidP="002D05E9">
      <w:pPr>
        <w:spacing w:after="0" w:line="240" w:lineRule="auto"/>
        <w:contextualSpacing/>
        <w:jc w:val="both"/>
        <w:rPr>
          <w:rFonts w:eastAsiaTheme="minorEastAsia" w:cstheme="minorHAnsi"/>
          <w:sz w:val="24"/>
          <w:szCs w:val="24"/>
        </w:rPr>
      </w:pPr>
    </w:p>
    <w:p w14:paraId="33EFB3C1" w14:textId="72AFF92F" w:rsidR="00EE4292" w:rsidRPr="002D05E9" w:rsidRDefault="00EE4292" w:rsidP="002D05E9">
      <w:pPr>
        <w:spacing w:after="0" w:line="240" w:lineRule="auto"/>
        <w:contextualSpacing/>
        <w:jc w:val="both"/>
        <w:rPr>
          <w:rFonts w:eastAsiaTheme="minorEastAsia" w:cstheme="minorHAnsi"/>
          <w:sz w:val="24"/>
          <w:szCs w:val="24"/>
        </w:rPr>
      </w:pPr>
      <w:proofErr w:type="gramStart"/>
      <w:r w:rsidRPr="002D05E9">
        <w:rPr>
          <w:rFonts w:eastAsiaTheme="minorEastAsia" w:cstheme="minorHAnsi"/>
          <w:sz w:val="24"/>
          <w:szCs w:val="24"/>
        </w:rPr>
        <w:t>In the event that</w:t>
      </w:r>
      <w:proofErr w:type="gramEnd"/>
      <w:r w:rsidRPr="002D05E9">
        <w:rPr>
          <w:rFonts w:eastAsiaTheme="minorEastAsia" w:cstheme="minorHAnsi"/>
          <w:sz w:val="24"/>
          <w:szCs w:val="24"/>
        </w:rPr>
        <w:t xml:space="preserve"> there are two or more students tied for a place or places in any of the selection criteria categories above (the number of applicants exceeds the number of remaining places), the following arrangements will apply:</w:t>
      </w:r>
    </w:p>
    <w:p w14:paraId="63F76946" w14:textId="258E7D2B" w:rsidR="00564B74" w:rsidRPr="002D05E9" w:rsidRDefault="00564B74" w:rsidP="002D05E9">
      <w:pPr>
        <w:spacing w:after="0" w:line="240" w:lineRule="auto"/>
        <w:contextualSpacing/>
        <w:jc w:val="both"/>
        <w:rPr>
          <w:rFonts w:eastAsiaTheme="minorEastAsia" w:cstheme="minorHAnsi"/>
          <w:sz w:val="24"/>
          <w:szCs w:val="24"/>
        </w:rPr>
      </w:pPr>
    </w:p>
    <w:p w14:paraId="337E5362" w14:textId="3D33B3E7" w:rsidR="00564B74" w:rsidRPr="002D05E9" w:rsidRDefault="00E84B3C" w:rsidP="002D05E9">
      <w:pPr>
        <w:pStyle w:val="Title"/>
        <w:jc w:val="both"/>
        <w:rPr>
          <w:rFonts w:asciiTheme="minorHAnsi" w:hAnsiTheme="minorHAnsi" w:cstheme="minorHAnsi"/>
          <w:b w:val="0"/>
          <w:bCs w:val="0"/>
          <w:iCs/>
          <w:sz w:val="24"/>
        </w:rPr>
      </w:pPr>
      <w:r>
        <w:rPr>
          <w:rFonts w:asciiTheme="minorHAnsi" w:hAnsiTheme="minorHAnsi" w:cstheme="minorHAnsi"/>
          <w:b w:val="0"/>
          <w:bCs w:val="0"/>
          <w:iCs/>
          <w:sz w:val="24"/>
        </w:rPr>
        <w:t>In the event of two or more students being tied for a place, the oldest student will be given priority. If two applicants have the same date of birth, then a lottery will apply with an independent party present.</w:t>
      </w:r>
    </w:p>
    <w:p w14:paraId="021A2FC4" w14:textId="77777777" w:rsidR="0099669A" w:rsidRPr="002D05E9" w:rsidRDefault="0099669A" w:rsidP="002D05E9">
      <w:pPr>
        <w:spacing w:after="0" w:line="240" w:lineRule="auto"/>
        <w:jc w:val="both"/>
        <w:rPr>
          <w:rFonts w:eastAsiaTheme="minorEastAsia" w:cstheme="minorHAnsi"/>
          <w:b/>
          <w:color w:val="385623" w:themeColor="accent6" w:themeShade="80"/>
          <w:sz w:val="24"/>
          <w:szCs w:val="24"/>
        </w:rPr>
      </w:pPr>
    </w:p>
    <w:p w14:paraId="41A7144C" w14:textId="77777777" w:rsidR="00BC2C03" w:rsidRPr="002D05E9" w:rsidRDefault="004E5691" w:rsidP="002D05E9">
      <w:pPr>
        <w:pStyle w:val="Heading2"/>
        <w:numPr>
          <w:ilvl w:val="0"/>
          <w:numId w:val="29"/>
        </w:numPr>
        <w:jc w:val="both"/>
        <w:rPr>
          <w:rFonts w:asciiTheme="minorHAnsi" w:eastAsiaTheme="minorEastAsia" w:hAnsiTheme="minorHAnsi" w:cstheme="minorHAnsi"/>
          <w:b/>
          <w:color w:val="385623" w:themeColor="accent6" w:themeShade="80"/>
          <w:sz w:val="24"/>
          <w:szCs w:val="24"/>
        </w:rPr>
      </w:pPr>
      <w:r w:rsidRPr="002D05E9">
        <w:rPr>
          <w:rFonts w:asciiTheme="minorHAnsi" w:eastAsiaTheme="minorEastAsia" w:hAnsiTheme="minorHAnsi" w:cstheme="minorHAnsi"/>
          <w:b/>
          <w:color w:val="385623" w:themeColor="accent6" w:themeShade="80"/>
          <w:sz w:val="24"/>
          <w:szCs w:val="24"/>
        </w:rPr>
        <w:t xml:space="preserve">What will not be </w:t>
      </w:r>
      <w:r w:rsidR="00BC2C03" w:rsidRPr="002D05E9">
        <w:rPr>
          <w:rFonts w:asciiTheme="minorHAnsi" w:eastAsiaTheme="minorEastAsia" w:hAnsiTheme="minorHAnsi" w:cstheme="minorHAnsi"/>
          <w:b/>
          <w:color w:val="385623" w:themeColor="accent6" w:themeShade="80"/>
          <w:sz w:val="24"/>
          <w:szCs w:val="24"/>
        </w:rPr>
        <w:t xml:space="preserve">considered </w:t>
      </w:r>
      <w:r w:rsidR="003D39A4" w:rsidRPr="002D05E9">
        <w:rPr>
          <w:rFonts w:asciiTheme="minorHAnsi" w:eastAsiaTheme="minorEastAsia" w:hAnsiTheme="minorHAnsi" w:cstheme="minorHAnsi"/>
          <w:b/>
          <w:color w:val="385623" w:themeColor="accent6" w:themeShade="80"/>
          <w:sz w:val="24"/>
          <w:szCs w:val="24"/>
        </w:rPr>
        <w:t xml:space="preserve">or </w:t>
      </w:r>
      <w:proofErr w:type="gramStart"/>
      <w:r w:rsidR="003D39A4" w:rsidRPr="002D05E9">
        <w:rPr>
          <w:rFonts w:asciiTheme="minorHAnsi" w:eastAsiaTheme="minorEastAsia" w:hAnsiTheme="minorHAnsi" w:cstheme="minorHAnsi"/>
          <w:b/>
          <w:color w:val="385623" w:themeColor="accent6" w:themeShade="80"/>
          <w:sz w:val="24"/>
          <w:szCs w:val="24"/>
        </w:rPr>
        <w:t>taken into account</w:t>
      </w:r>
      <w:proofErr w:type="gramEnd"/>
    </w:p>
    <w:p w14:paraId="41C273E4" w14:textId="77777777" w:rsidR="00BC2C03" w:rsidRPr="002D05E9" w:rsidRDefault="00BC2C03" w:rsidP="002D05E9">
      <w:pPr>
        <w:pStyle w:val="ListParagraph"/>
        <w:autoSpaceDE w:val="0"/>
        <w:autoSpaceDN w:val="0"/>
        <w:adjustRightInd w:val="0"/>
        <w:spacing w:after="0" w:line="240" w:lineRule="auto"/>
        <w:jc w:val="both"/>
        <w:rPr>
          <w:rFonts w:eastAsiaTheme="minorEastAsia" w:cstheme="minorHAnsi"/>
          <w:sz w:val="24"/>
          <w:szCs w:val="24"/>
        </w:rPr>
      </w:pPr>
    </w:p>
    <w:p w14:paraId="5BE4B8DC" w14:textId="77777777" w:rsidR="00BC2C03" w:rsidRPr="002D05E9" w:rsidRDefault="00BC2C03" w:rsidP="002D05E9">
      <w:pPr>
        <w:autoSpaceDE w:val="0"/>
        <w:autoSpaceDN w:val="0"/>
        <w:adjustRightInd w:val="0"/>
        <w:spacing w:after="0" w:line="240" w:lineRule="auto"/>
        <w:contextualSpacing/>
        <w:jc w:val="both"/>
        <w:rPr>
          <w:rFonts w:eastAsiaTheme="minorEastAsia" w:cstheme="minorHAnsi"/>
          <w:sz w:val="24"/>
          <w:szCs w:val="24"/>
        </w:rPr>
      </w:pPr>
      <w:r w:rsidRPr="002D05E9">
        <w:rPr>
          <w:rFonts w:eastAsiaTheme="minorEastAsia" w:cstheme="minorHAnsi"/>
          <w:sz w:val="24"/>
          <w:szCs w:val="24"/>
        </w:rPr>
        <w:lastRenderedPageBreak/>
        <w:t>In accordance with section 62(7</w:t>
      </w:r>
      <w:r w:rsidR="0054270B" w:rsidRPr="002D05E9">
        <w:rPr>
          <w:rFonts w:eastAsiaTheme="minorEastAsia" w:cstheme="minorHAnsi"/>
          <w:sz w:val="24"/>
          <w:szCs w:val="24"/>
        </w:rPr>
        <w:t>) (</w:t>
      </w:r>
      <w:r w:rsidRPr="002D05E9">
        <w:rPr>
          <w:rFonts w:eastAsiaTheme="minorEastAsia" w:cstheme="minorHAnsi"/>
          <w:sz w:val="24"/>
          <w:szCs w:val="24"/>
        </w:rPr>
        <w:t>e) of the Education Act, the school will not consider or take into account any of the following in deciding on applications for admission or when placing a student on a waiting list for admission to the school</w:t>
      </w:r>
      <w:r w:rsidR="004F4AA6" w:rsidRPr="002D05E9">
        <w:rPr>
          <w:rFonts w:eastAsiaTheme="minorEastAsia" w:cstheme="minorHAnsi"/>
          <w:sz w:val="24"/>
          <w:szCs w:val="24"/>
        </w:rPr>
        <w:t>:</w:t>
      </w:r>
    </w:p>
    <w:p w14:paraId="7094B140" w14:textId="77777777" w:rsidR="00AB7E10" w:rsidRPr="002D05E9" w:rsidRDefault="00AB7E10" w:rsidP="002D05E9">
      <w:pPr>
        <w:autoSpaceDE w:val="0"/>
        <w:autoSpaceDN w:val="0"/>
        <w:adjustRightInd w:val="0"/>
        <w:spacing w:after="0" w:line="240" w:lineRule="auto"/>
        <w:contextualSpacing/>
        <w:jc w:val="both"/>
        <w:rPr>
          <w:rFonts w:eastAsiaTheme="minorEastAsia" w:cstheme="minorHAnsi"/>
          <w:sz w:val="24"/>
          <w:szCs w:val="24"/>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2D05E9" w14:paraId="442865CB" w14:textId="77777777" w:rsidTr="00CA056A">
        <w:tc>
          <w:tcPr>
            <w:tcW w:w="9016" w:type="dxa"/>
            <w:tcBorders>
              <w:top w:val="nil"/>
              <w:left w:val="nil"/>
              <w:bottom w:val="nil"/>
              <w:right w:val="nil"/>
            </w:tcBorders>
            <w:shd w:val="clear" w:color="auto" w:fill="auto"/>
          </w:tcPr>
          <w:p w14:paraId="06E12B33" w14:textId="77777777" w:rsidR="0088352A" w:rsidRPr="002D05E9" w:rsidRDefault="0088352A" w:rsidP="002D05E9">
            <w:pPr>
              <w:autoSpaceDE w:val="0"/>
              <w:autoSpaceDN w:val="0"/>
              <w:adjustRightInd w:val="0"/>
              <w:contextualSpacing/>
              <w:jc w:val="both"/>
              <w:rPr>
                <w:rFonts w:cstheme="minorHAnsi"/>
                <w:sz w:val="24"/>
                <w:szCs w:val="24"/>
              </w:rPr>
            </w:pPr>
          </w:p>
          <w:p w14:paraId="0742F86E" w14:textId="24868370" w:rsidR="00285D92" w:rsidRPr="000535B9" w:rsidRDefault="0088352A" w:rsidP="002D05E9">
            <w:pPr>
              <w:numPr>
                <w:ilvl w:val="0"/>
                <w:numId w:val="19"/>
              </w:numPr>
              <w:autoSpaceDE w:val="0"/>
              <w:autoSpaceDN w:val="0"/>
              <w:adjustRightInd w:val="0"/>
              <w:ind w:hanging="294"/>
              <w:contextualSpacing/>
              <w:jc w:val="both"/>
              <w:rPr>
                <w:rFonts w:cstheme="minorHAnsi"/>
                <w:color w:val="C00000"/>
                <w:sz w:val="24"/>
                <w:szCs w:val="24"/>
              </w:rPr>
            </w:pPr>
            <w:r w:rsidRPr="002D05E9">
              <w:rPr>
                <w:rFonts w:cstheme="minorHAnsi"/>
                <w:sz w:val="24"/>
                <w:szCs w:val="24"/>
              </w:rPr>
              <w:t xml:space="preserve">a student’s prior attendance at a pre-school or pre-school service, including </w:t>
            </w:r>
            <w:proofErr w:type="spellStart"/>
            <w:r w:rsidRPr="002D05E9">
              <w:rPr>
                <w:rFonts w:cstheme="minorHAnsi"/>
                <w:sz w:val="24"/>
                <w:szCs w:val="24"/>
              </w:rPr>
              <w:t>naíonraí</w:t>
            </w:r>
            <w:proofErr w:type="spellEnd"/>
            <w:r w:rsidRPr="002D05E9">
              <w:rPr>
                <w:rFonts w:cstheme="minorHAnsi"/>
                <w:sz w:val="24"/>
                <w:szCs w:val="24"/>
              </w:rPr>
              <w:t xml:space="preserve">, </w:t>
            </w:r>
            <w:r w:rsidR="000535B9">
              <w:rPr>
                <w:rFonts w:cstheme="minorHAnsi"/>
                <w:sz w:val="24"/>
                <w:szCs w:val="24"/>
              </w:rPr>
              <w:t xml:space="preserve">other than in relation to a student’s prior attendance at – </w:t>
            </w:r>
          </w:p>
          <w:p w14:paraId="576D1C01" w14:textId="0F21646D" w:rsidR="000535B9" w:rsidRPr="000535B9" w:rsidRDefault="000535B9" w:rsidP="000535B9">
            <w:pPr>
              <w:autoSpaceDE w:val="0"/>
              <w:autoSpaceDN w:val="0"/>
              <w:adjustRightInd w:val="0"/>
              <w:ind w:left="720"/>
              <w:contextualSpacing/>
              <w:jc w:val="both"/>
              <w:rPr>
                <w:rFonts w:cstheme="minorHAnsi"/>
                <w:sz w:val="24"/>
                <w:szCs w:val="24"/>
              </w:rPr>
            </w:pPr>
            <w:r>
              <w:rPr>
                <w:rFonts w:cstheme="minorHAnsi"/>
                <w:sz w:val="24"/>
                <w:szCs w:val="24"/>
              </w:rPr>
              <w:t>an early intervention class, specified in a list published by the Minister from time to time</w:t>
            </w:r>
          </w:p>
          <w:p w14:paraId="75F15999" w14:textId="77777777" w:rsidR="0088352A" w:rsidRPr="002D05E9" w:rsidRDefault="0088352A" w:rsidP="002D05E9">
            <w:pPr>
              <w:autoSpaceDE w:val="0"/>
              <w:autoSpaceDN w:val="0"/>
              <w:adjustRightInd w:val="0"/>
              <w:ind w:left="720"/>
              <w:jc w:val="both"/>
              <w:rPr>
                <w:rFonts w:cstheme="minorHAnsi"/>
                <w:sz w:val="24"/>
                <w:szCs w:val="24"/>
              </w:rPr>
            </w:pPr>
          </w:p>
          <w:p w14:paraId="47073406" w14:textId="77777777" w:rsidR="0088352A" w:rsidRPr="002D05E9" w:rsidRDefault="0088352A" w:rsidP="002D05E9">
            <w:pPr>
              <w:numPr>
                <w:ilvl w:val="0"/>
                <w:numId w:val="19"/>
              </w:numPr>
              <w:autoSpaceDE w:val="0"/>
              <w:autoSpaceDN w:val="0"/>
              <w:adjustRightInd w:val="0"/>
              <w:contextualSpacing/>
              <w:jc w:val="both"/>
              <w:rPr>
                <w:rFonts w:cstheme="minorHAnsi"/>
                <w:color w:val="FF0000"/>
                <w:sz w:val="24"/>
                <w:szCs w:val="24"/>
              </w:rPr>
            </w:pPr>
            <w:r w:rsidRPr="002D05E9">
              <w:rPr>
                <w:rFonts w:cstheme="minorHAnsi"/>
                <w:sz w:val="24"/>
                <w:szCs w:val="24"/>
              </w:rPr>
              <w:t xml:space="preserve">the payment of fees or contributions (howsoever described) to the </w:t>
            </w:r>
            <w:proofErr w:type="gramStart"/>
            <w:r w:rsidRPr="002D05E9">
              <w:rPr>
                <w:rFonts w:cstheme="minorHAnsi"/>
                <w:sz w:val="24"/>
                <w:szCs w:val="24"/>
              </w:rPr>
              <w:t>school;</w:t>
            </w:r>
            <w:proofErr w:type="gramEnd"/>
            <w:r w:rsidRPr="002D05E9">
              <w:rPr>
                <w:rFonts w:cstheme="minorHAnsi"/>
                <w:sz w:val="24"/>
                <w:szCs w:val="24"/>
              </w:rPr>
              <w:t xml:space="preserve"> </w:t>
            </w:r>
          </w:p>
          <w:p w14:paraId="5BA3A4F8" w14:textId="77777777" w:rsidR="0088352A" w:rsidRPr="002D05E9" w:rsidRDefault="0088352A" w:rsidP="002D05E9">
            <w:pPr>
              <w:autoSpaceDE w:val="0"/>
              <w:autoSpaceDN w:val="0"/>
              <w:adjustRightInd w:val="0"/>
              <w:ind w:left="720"/>
              <w:contextualSpacing/>
              <w:jc w:val="both"/>
              <w:rPr>
                <w:rFonts w:cstheme="minorHAnsi"/>
                <w:color w:val="C00000"/>
                <w:sz w:val="24"/>
                <w:szCs w:val="24"/>
              </w:rPr>
            </w:pPr>
          </w:p>
          <w:p w14:paraId="0B995841" w14:textId="7F6B2B05" w:rsidR="0088352A" w:rsidRPr="002D05E9" w:rsidRDefault="0088352A" w:rsidP="002D05E9">
            <w:pPr>
              <w:numPr>
                <w:ilvl w:val="0"/>
                <w:numId w:val="19"/>
              </w:numPr>
              <w:autoSpaceDE w:val="0"/>
              <w:autoSpaceDN w:val="0"/>
              <w:adjustRightInd w:val="0"/>
              <w:contextualSpacing/>
              <w:jc w:val="both"/>
              <w:rPr>
                <w:rFonts w:cstheme="minorHAnsi"/>
                <w:sz w:val="24"/>
                <w:szCs w:val="24"/>
              </w:rPr>
            </w:pPr>
            <w:r w:rsidRPr="002D05E9">
              <w:rPr>
                <w:rFonts w:cstheme="minorHAnsi"/>
                <w:sz w:val="24"/>
                <w:szCs w:val="24"/>
              </w:rPr>
              <w:t xml:space="preserve">a student’s academic ability, </w:t>
            </w:r>
            <w:proofErr w:type="gramStart"/>
            <w:r w:rsidRPr="002D05E9">
              <w:rPr>
                <w:rFonts w:cstheme="minorHAnsi"/>
                <w:sz w:val="24"/>
                <w:szCs w:val="24"/>
              </w:rPr>
              <w:t>skills</w:t>
            </w:r>
            <w:proofErr w:type="gramEnd"/>
            <w:r w:rsidRPr="002D05E9">
              <w:rPr>
                <w:rFonts w:cstheme="minorHAnsi"/>
                <w:sz w:val="24"/>
                <w:szCs w:val="24"/>
              </w:rPr>
              <w:t xml:space="preserve"> or aptitude;</w:t>
            </w:r>
            <w:r w:rsidR="00CA056A" w:rsidRPr="002D05E9">
              <w:rPr>
                <w:rFonts w:cstheme="minorHAnsi"/>
                <w:sz w:val="24"/>
                <w:szCs w:val="24"/>
              </w:rPr>
              <w:t xml:space="preserve"> </w:t>
            </w:r>
            <w:r w:rsidRPr="002D05E9">
              <w:rPr>
                <w:rFonts w:cstheme="minorHAnsi"/>
                <w:sz w:val="24"/>
                <w:szCs w:val="24"/>
              </w:rPr>
              <w:t>other than in relation to:</w:t>
            </w:r>
          </w:p>
          <w:p w14:paraId="14DB6B0A" w14:textId="1BBFFA4C" w:rsidR="0088352A" w:rsidRPr="002D05E9" w:rsidRDefault="0088352A" w:rsidP="002D05E9">
            <w:pPr>
              <w:numPr>
                <w:ilvl w:val="0"/>
                <w:numId w:val="22"/>
              </w:numPr>
              <w:autoSpaceDE w:val="0"/>
              <w:autoSpaceDN w:val="0"/>
              <w:adjustRightInd w:val="0"/>
              <w:contextualSpacing/>
              <w:jc w:val="both"/>
              <w:rPr>
                <w:rFonts w:cstheme="minorHAnsi"/>
                <w:sz w:val="24"/>
                <w:szCs w:val="24"/>
              </w:rPr>
            </w:pPr>
            <w:r w:rsidRPr="002D05E9">
              <w:rPr>
                <w:rFonts w:cstheme="minorHAnsi"/>
                <w:sz w:val="24"/>
                <w:szCs w:val="24"/>
              </w:rPr>
              <w:t xml:space="preserve">admission to a special class insofar as it is necessary </w:t>
            </w:r>
            <w:proofErr w:type="gramStart"/>
            <w:r w:rsidRPr="002D05E9">
              <w:rPr>
                <w:rFonts w:cstheme="minorHAnsi"/>
                <w:sz w:val="24"/>
                <w:szCs w:val="24"/>
              </w:rPr>
              <w:t>in order to</w:t>
            </w:r>
            <w:proofErr w:type="gramEnd"/>
            <w:r w:rsidRPr="002D05E9">
              <w:rPr>
                <w:rFonts w:cstheme="minorHAnsi"/>
                <w:sz w:val="24"/>
                <w:szCs w:val="24"/>
              </w:rPr>
              <w:t xml:space="preserve"> ascertain whether or not the student has the category of special educational needs concerned </w:t>
            </w:r>
            <w:r w:rsidR="00BD3B36" w:rsidRPr="002D05E9">
              <w:rPr>
                <w:rFonts w:cstheme="minorHAnsi"/>
                <w:sz w:val="24"/>
                <w:szCs w:val="24"/>
              </w:rPr>
              <w:t>(</w:t>
            </w:r>
            <w:r w:rsidR="00BF0079" w:rsidRPr="002D05E9">
              <w:rPr>
                <w:rFonts w:cstheme="minorHAnsi"/>
                <w:sz w:val="24"/>
                <w:szCs w:val="24"/>
              </w:rPr>
              <w:t>See Appendix A-ASD admission procedures for further details</w:t>
            </w:r>
            <w:r w:rsidR="00BD3B36" w:rsidRPr="002D05E9">
              <w:rPr>
                <w:rFonts w:cstheme="minorHAnsi"/>
                <w:sz w:val="24"/>
                <w:szCs w:val="24"/>
              </w:rPr>
              <w:t>)</w:t>
            </w:r>
          </w:p>
          <w:p w14:paraId="40FFCC17" w14:textId="77777777" w:rsidR="0088352A" w:rsidRPr="002D05E9" w:rsidRDefault="0088352A" w:rsidP="002D05E9">
            <w:pPr>
              <w:autoSpaceDE w:val="0"/>
              <w:autoSpaceDN w:val="0"/>
              <w:adjustRightInd w:val="0"/>
              <w:ind w:left="1080"/>
              <w:contextualSpacing/>
              <w:jc w:val="both"/>
              <w:rPr>
                <w:rFonts w:cstheme="minorHAnsi"/>
                <w:sz w:val="24"/>
                <w:szCs w:val="24"/>
              </w:rPr>
            </w:pPr>
          </w:p>
          <w:p w14:paraId="30456653" w14:textId="77777777" w:rsidR="0088352A" w:rsidRPr="002D05E9" w:rsidRDefault="0088352A" w:rsidP="002D05E9">
            <w:pPr>
              <w:numPr>
                <w:ilvl w:val="0"/>
                <w:numId w:val="19"/>
              </w:numPr>
              <w:autoSpaceDE w:val="0"/>
              <w:autoSpaceDN w:val="0"/>
              <w:adjustRightInd w:val="0"/>
              <w:contextualSpacing/>
              <w:jc w:val="both"/>
              <w:rPr>
                <w:rFonts w:cstheme="minorHAnsi"/>
                <w:sz w:val="24"/>
                <w:szCs w:val="24"/>
              </w:rPr>
            </w:pPr>
            <w:r w:rsidRPr="002D05E9">
              <w:rPr>
                <w:rFonts w:cstheme="minorHAnsi"/>
                <w:sz w:val="24"/>
                <w:szCs w:val="24"/>
              </w:rPr>
              <w:t xml:space="preserve">the occupation, financial status, academic ability, skills or aptitude of a student’s </w:t>
            </w:r>
            <w:proofErr w:type="gramStart"/>
            <w:r w:rsidRPr="002D05E9">
              <w:rPr>
                <w:rFonts w:cstheme="minorHAnsi"/>
                <w:sz w:val="24"/>
                <w:szCs w:val="24"/>
              </w:rPr>
              <w:t>parents;</w:t>
            </w:r>
            <w:proofErr w:type="gramEnd"/>
          </w:p>
          <w:p w14:paraId="71733B11" w14:textId="77777777" w:rsidR="0088352A" w:rsidRPr="002D05E9" w:rsidRDefault="0088352A" w:rsidP="002D05E9">
            <w:pPr>
              <w:autoSpaceDE w:val="0"/>
              <w:autoSpaceDN w:val="0"/>
              <w:adjustRightInd w:val="0"/>
              <w:ind w:left="720"/>
              <w:contextualSpacing/>
              <w:jc w:val="both"/>
              <w:rPr>
                <w:rFonts w:cstheme="minorHAnsi"/>
                <w:sz w:val="24"/>
                <w:szCs w:val="24"/>
              </w:rPr>
            </w:pPr>
          </w:p>
          <w:p w14:paraId="6CADEEDD" w14:textId="77777777" w:rsidR="0088352A" w:rsidRPr="002D05E9" w:rsidRDefault="0088352A" w:rsidP="002D05E9">
            <w:pPr>
              <w:numPr>
                <w:ilvl w:val="0"/>
                <w:numId w:val="19"/>
              </w:numPr>
              <w:autoSpaceDE w:val="0"/>
              <w:autoSpaceDN w:val="0"/>
              <w:adjustRightInd w:val="0"/>
              <w:contextualSpacing/>
              <w:jc w:val="both"/>
              <w:rPr>
                <w:rFonts w:cstheme="minorHAnsi"/>
                <w:sz w:val="24"/>
                <w:szCs w:val="24"/>
              </w:rPr>
            </w:pPr>
            <w:r w:rsidRPr="002D05E9">
              <w:rPr>
                <w:rFonts w:cstheme="minorHAnsi"/>
                <w:sz w:val="24"/>
                <w:szCs w:val="24"/>
              </w:rPr>
              <w:t xml:space="preserve">a requirement that a student, or his or her parents, attend an interview, open day or other meeting as a condition of </w:t>
            </w:r>
            <w:proofErr w:type="gramStart"/>
            <w:r w:rsidRPr="002D05E9">
              <w:rPr>
                <w:rFonts w:cstheme="minorHAnsi"/>
                <w:sz w:val="24"/>
                <w:szCs w:val="24"/>
              </w:rPr>
              <w:t>admission;</w:t>
            </w:r>
            <w:proofErr w:type="gramEnd"/>
            <w:r w:rsidRPr="002D05E9">
              <w:rPr>
                <w:rFonts w:cstheme="minorHAnsi"/>
                <w:sz w:val="24"/>
                <w:szCs w:val="24"/>
              </w:rPr>
              <w:t xml:space="preserve"> </w:t>
            </w:r>
          </w:p>
          <w:p w14:paraId="1F75755F" w14:textId="77777777" w:rsidR="0088352A" w:rsidRPr="002D05E9" w:rsidRDefault="0088352A" w:rsidP="002D05E9">
            <w:pPr>
              <w:ind w:left="720"/>
              <w:contextualSpacing/>
              <w:jc w:val="both"/>
              <w:rPr>
                <w:rFonts w:cstheme="minorHAnsi"/>
                <w:color w:val="C00000"/>
                <w:sz w:val="24"/>
                <w:szCs w:val="24"/>
              </w:rPr>
            </w:pPr>
          </w:p>
          <w:p w14:paraId="2A7C7B29" w14:textId="5A09803A" w:rsidR="0088352A" w:rsidRPr="002D05E9" w:rsidRDefault="0088352A" w:rsidP="002D05E9">
            <w:pPr>
              <w:numPr>
                <w:ilvl w:val="0"/>
                <w:numId w:val="19"/>
              </w:numPr>
              <w:autoSpaceDE w:val="0"/>
              <w:autoSpaceDN w:val="0"/>
              <w:adjustRightInd w:val="0"/>
              <w:contextualSpacing/>
              <w:jc w:val="both"/>
              <w:rPr>
                <w:rFonts w:cstheme="minorHAnsi"/>
                <w:sz w:val="24"/>
                <w:szCs w:val="24"/>
              </w:rPr>
            </w:pPr>
            <w:r w:rsidRPr="002D05E9">
              <w:rPr>
                <w:rFonts w:cstheme="minorHAnsi"/>
                <w:sz w:val="24"/>
                <w:szCs w:val="24"/>
              </w:rPr>
              <w:t>a student’s connection to the school by virtue of a member of his or her family attending or having previously attended the school;</w:t>
            </w:r>
            <w:r w:rsidR="00CA056A" w:rsidRPr="002D05E9">
              <w:rPr>
                <w:rFonts w:cstheme="minorHAnsi"/>
                <w:sz w:val="24"/>
                <w:szCs w:val="24"/>
              </w:rPr>
              <w:t xml:space="preserve"> </w:t>
            </w:r>
            <w:r w:rsidRPr="002D05E9">
              <w:rPr>
                <w:rFonts w:cstheme="minorHAnsi"/>
                <w:sz w:val="24"/>
                <w:szCs w:val="24"/>
              </w:rPr>
              <w:t>(other than the school wishing to includ</w:t>
            </w:r>
            <w:r w:rsidR="00CA056A" w:rsidRPr="002D05E9">
              <w:rPr>
                <w:rFonts w:cstheme="minorHAnsi"/>
                <w:sz w:val="24"/>
                <w:szCs w:val="24"/>
              </w:rPr>
              <w:t>ing</w:t>
            </w:r>
            <w:r w:rsidRPr="002D05E9">
              <w:rPr>
                <w:rFonts w:cstheme="minorHAnsi"/>
                <w:sz w:val="24"/>
                <w:szCs w:val="24"/>
              </w:rPr>
              <w:t xml:space="preserve"> a selection criteria based on  siblings of a student attending or having attended the school</w:t>
            </w:r>
            <w:r w:rsidR="00887AAA" w:rsidRPr="002D05E9">
              <w:rPr>
                <w:rFonts w:cstheme="minorHAnsi"/>
                <w:sz w:val="24"/>
                <w:szCs w:val="24"/>
              </w:rPr>
              <w:t>)</w:t>
            </w:r>
          </w:p>
          <w:p w14:paraId="6DBB9A00" w14:textId="77777777" w:rsidR="0088352A" w:rsidRPr="002D05E9" w:rsidRDefault="0088352A" w:rsidP="002D05E9">
            <w:pPr>
              <w:contextualSpacing/>
              <w:jc w:val="both"/>
              <w:rPr>
                <w:rFonts w:cstheme="minorHAnsi"/>
                <w:sz w:val="24"/>
                <w:szCs w:val="24"/>
              </w:rPr>
            </w:pPr>
          </w:p>
          <w:p w14:paraId="510FDC8C" w14:textId="77777777" w:rsidR="0088352A" w:rsidRPr="002D05E9" w:rsidRDefault="0088352A" w:rsidP="002D05E9">
            <w:pPr>
              <w:numPr>
                <w:ilvl w:val="0"/>
                <w:numId w:val="19"/>
              </w:numPr>
              <w:autoSpaceDE w:val="0"/>
              <w:autoSpaceDN w:val="0"/>
              <w:adjustRightInd w:val="0"/>
              <w:contextualSpacing/>
              <w:jc w:val="both"/>
              <w:rPr>
                <w:rFonts w:cstheme="minorHAnsi"/>
                <w:sz w:val="24"/>
                <w:szCs w:val="24"/>
              </w:rPr>
            </w:pPr>
            <w:r w:rsidRPr="002D05E9">
              <w:rPr>
                <w:rFonts w:cstheme="minorHAnsi"/>
                <w:sz w:val="24"/>
                <w:szCs w:val="24"/>
              </w:rPr>
              <w:t xml:space="preserve">the date and time on which an application for admission was received by the school, </w:t>
            </w:r>
          </w:p>
          <w:p w14:paraId="688CCC16" w14:textId="77777777" w:rsidR="0088352A" w:rsidRPr="002D05E9" w:rsidRDefault="0088352A" w:rsidP="002D05E9">
            <w:pPr>
              <w:autoSpaceDE w:val="0"/>
              <w:autoSpaceDN w:val="0"/>
              <w:adjustRightInd w:val="0"/>
              <w:jc w:val="both"/>
              <w:rPr>
                <w:rFonts w:cstheme="minorHAnsi"/>
                <w:color w:val="FF0000"/>
                <w:sz w:val="24"/>
                <w:szCs w:val="24"/>
              </w:rPr>
            </w:pPr>
          </w:p>
          <w:p w14:paraId="7C7E510A" w14:textId="77777777" w:rsidR="0088352A" w:rsidRPr="002D05E9" w:rsidRDefault="0088352A" w:rsidP="002D05E9">
            <w:pPr>
              <w:autoSpaceDE w:val="0"/>
              <w:autoSpaceDN w:val="0"/>
              <w:adjustRightInd w:val="0"/>
              <w:jc w:val="both"/>
              <w:rPr>
                <w:rFonts w:cstheme="minorHAnsi"/>
                <w:sz w:val="24"/>
                <w:szCs w:val="24"/>
              </w:rPr>
            </w:pPr>
            <w:r w:rsidRPr="002D05E9">
              <w:rPr>
                <w:rFonts w:cstheme="minorHAnsi"/>
                <w:sz w:val="24"/>
                <w:szCs w:val="24"/>
              </w:rPr>
              <w:t>This is subject to the application being received at any time during the period specified for receiving applications set out in the annual admission notice of the school for the school year concerned.</w:t>
            </w:r>
          </w:p>
          <w:p w14:paraId="045175FF" w14:textId="77777777" w:rsidR="00FB3597" w:rsidRPr="002D05E9" w:rsidRDefault="00FB3597" w:rsidP="002D05E9">
            <w:pPr>
              <w:autoSpaceDE w:val="0"/>
              <w:autoSpaceDN w:val="0"/>
              <w:adjustRightInd w:val="0"/>
              <w:jc w:val="both"/>
              <w:rPr>
                <w:rFonts w:cstheme="minorHAnsi"/>
                <w:color w:val="FF0000"/>
                <w:sz w:val="24"/>
                <w:szCs w:val="24"/>
              </w:rPr>
            </w:pPr>
          </w:p>
        </w:tc>
      </w:tr>
    </w:tbl>
    <w:p w14:paraId="5CD5F263" w14:textId="77777777" w:rsidR="0099669A" w:rsidRPr="002D05E9" w:rsidRDefault="0099669A" w:rsidP="002D05E9">
      <w:pPr>
        <w:pStyle w:val="ListParagraph"/>
        <w:spacing w:after="0" w:line="240" w:lineRule="auto"/>
        <w:ind w:left="851"/>
        <w:jc w:val="both"/>
        <w:rPr>
          <w:rFonts w:eastAsiaTheme="minorEastAsia" w:cstheme="minorHAnsi"/>
          <w:b/>
          <w:color w:val="385623" w:themeColor="accent6" w:themeShade="80"/>
          <w:sz w:val="24"/>
          <w:szCs w:val="24"/>
        </w:rPr>
      </w:pPr>
    </w:p>
    <w:p w14:paraId="16C0B169" w14:textId="77777777" w:rsidR="00406BE7" w:rsidRPr="002D05E9" w:rsidRDefault="00406BE7" w:rsidP="002D05E9">
      <w:pPr>
        <w:pStyle w:val="Heading2"/>
        <w:numPr>
          <w:ilvl w:val="0"/>
          <w:numId w:val="29"/>
        </w:numPr>
        <w:jc w:val="both"/>
        <w:rPr>
          <w:rFonts w:asciiTheme="minorHAnsi" w:eastAsiaTheme="minorEastAsia" w:hAnsiTheme="minorHAnsi" w:cstheme="minorHAnsi"/>
          <w:b/>
          <w:color w:val="385623" w:themeColor="accent6" w:themeShade="80"/>
          <w:sz w:val="24"/>
          <w:szCs w:val="24"/>
        </w:rPr>
      </w:pPr>
      <w:r w:rsidRPr="002D05E9">
        <w:rPr>
          <w:rFonts w:asciiTheme="minorHAnsi" w:eastAsiaTheme="minorEastAsia" w:hAnsiTheme="minorHAnsi" w:cstheme="minorHAnsi"/>
          <w:b/>
          <w:color w:val="385623" w:themeColor="accent6" w:themeShade="80"/>
          <w:sz w:val="24"/>
          <w:szCs w:val="24"/>
        </w:rPr>
        <w:t xml:space="preserve">Decisions on applications </w:t>
      </w:r>
    </w:p>
    <w:p w14:paraId="5BF0B12C" w14:textId="66165F31" w:rsidR="00CD2B6C" w:rsidRPr="002D05E9" w:rsidRDefault="00406BE7" w:rsidP="002D05E9">
      <w:pPr>
        <w:spacing w:after="0" w:line="240" w:lineRule="auto"/>
        <w:jc w:val="both"/>
        <w:rPr>
          <w:rFonts w:eastAsiaTheme="minorEastAsia" w:cstheme="minorHAnsi"/>
          <w:sz w:val="24"/>
          <w:szCs w:val="24"/>
        </w:rPr>
      </w:pPr>
      <w:r w:rsidRPr="002D05E9">
        <w:rPr>
          <w:rFonts w:eastAsiaTheme="minorEastAsia" w:cstheme="minorHAnsi"/>
          <w:sz w:val="24"/>
          <w:szCs w:val="24"/>
        </w:rPr>
        <w:t>All decisions on applicat</w:t>
      </w:r>
      <w:r w:rsidR="00CD2B6C" w:rsidRPr="002D05E9">
        <w:rPr>
          <w:rFonts w:eastAsiaTheme="minorEastAsia" w:cstheme="minorHAnsi"/>
          <w:sz w:val="24"/>
          <w:szCs w:val="24"/>
        </w:rPr>
        <w:t xml:space="preserve">ions for admission </w:t>
      </w:r>
      <w:r w:rsidR="00874D4C" w:rsidRPr="002D05E9">
        <w:rPr>
          <w:rFonts w:eastAsiaTheme="minorEastAsia" w:cstheme="minorHAnsi"/>
          <w:sz w:val="24"/>
          <w:szCs w:val="24"/>
        </w:rPr>
        <w:t xml:space="preserve">to </w:t>
      </w:r>
      <w:r w:rsidR="000F6B4E" w:rsidRPr="002D05E9">
        <w:rPr>
          <w:rFonts w:eastAsiaTheme="minorEastAsia" w:cstheme="minorHAnsi"/>
          <w:sz w:val="24"/>
          <w:szCs w:val="24"/>
        </w:rPr>
        <w:t>Assumption Junior School</w:t>
      </w:r>
      <w:r w:rsidR="00874D4C" w:rsidRPr="002D05E9">
        <w:rPr>
          <w:rFonts w:eastAsiaTheme="minorEastAsia" w:cstheme="minorHAnsi"/>
          <w:sz w:val="24"/>
          <w:szCs w:val="24"/>
        </w:rPr>
        <w:t xml:space="preserve"> </w:t>
      </w:r>
      <w:r w:rsidR="00AE7E94" w:rsidRPr="002D05E9">
        <w:rPr>
          <w:rFonts w:eastAsiaTheme="minorEastAsia" w:cstheme="minorHAnsi"/>
          <w:sz w:val="24"/>
          <w:szCs w:val="24"/>
        </w:rPr>
        <w:t>will be</w:t>
      </w:r>
      <w:r w:rsidR="00CD2B6C" w:rsidRPr="002D05E9">
        <w:rPr>
          <w:rFonts w:eastAsiaTheme="minorEastAsia" w:cstheme="minorHAnsi"/>
          <w:sz w:val="24"/>
          <w:szCs w:val="24"/>
        </w:rPr>
        <w:t xml:space="preserve"> based on the following:</w:t>
      </w:r>
    </w:p>
    <w:p w14:paraId="3BC9DC7F" w14:textId="77777777" w:rsidR="00212DB7" w:rsidRPr="002D05E9" w:rsidRDefault="00212DB7" w:rsidP="002D05E9">
      <w:pPr>
        <w:pStyle w:val="ListParagraph"/>
        <w:numPr>
          <w:ilvl w:val="0"/>
          <w:numId w:val="25"/>
        </w:numPr>
        <w:spacing w:after="0" w:line="240" w:lineRule="auto"/>
        <w:ind w:left="426"/>
        <w:jc w:val="both"/>
        <w:rPr>
          <w:rFonts w:eastAsiaTheme="minorEastAsia" w:cstheme="minorHAnsi"/>
          <w:b/>
          <w:sz w:val="24"/>
          <w:szCs w:val="24"/>
        </w:rPr>
      </w:pPr>
      <w:r w:rsidRPr="002D05E9">
        <w:rPr>
          <w:rFonts w:eastAsiaTheme="minorEastAsia" w:cstheme="minorHAnsi"/>
          <w:sz w:val="24"/>
          <w:szCs w:val="24"/>
        </w:rPr>
        <w:t>O</w:t>
      </w:r>
      <w:r w:rsidR="007E7E26" w:rsidRPr="002D05E9">
        <w:rPr>
          <w:rFonts w:eastAsiaTheme="minorEastAsia" w:cstheme="minorHAnsi"/>
          <w:sz w:val="24"/>
          <w:szCs w:val="24"/>
        </w:rPr>
        <w:t>ur</w:t>
      </w:r>
      <w:r w:rsidRPr="002D05E9">
        <w:rPr>
          <w:rFonts w:eastAsiaTheme="minorEastAsia" w:cstheme="minorHAnsi"/>
          <w:sz w:val="24"/>
          <w:szCs w:val="24"/>
        </w:rPr>
        <w:t xml:space="preserve"> school’s admission policy</w:t>
      </w:r>
    </w:p>
    <w:p w14:paraId="4A1CC31C" w14:textId="652E26FD" w:rsidR="00CD2B6C" w:rsidRPr="002D05E9" w:rsidRDefault="00212DB7" w:rsidP="002D05E9">
      <w:pPr>
        <w:pStyle w:val="ListParagraph"/>
        <w:numPr>
          <w:ilvl w:val="0"/>
          <w:numId w:val="25"/>
        </w:numPr>
        <w:spacing w:after="0" w:line="240" w:lineRule="auto"/>
        <w:ind w:left="426"/>
        <w:jc w:val="both"/>
        <w:rPr>
          <w:rFonts w:eastAsiaTheme="minorEastAsia" w:cstheme="minorHAnsi"/>
          <w:b/>
          <w:sz w:val="24"/>
          <w:szCs w:val="24"/>
        </w:rPr>
      </w:pPr>
      <w:r w:rsidRPr="002D05E9">
        <w:rPr>
          <w:rFonts w:eastAsiaTheme="minorEastAsia" w:cstheme="minorHAnsi"/>
          <w:sz w:val="24"/>
          <w:szCs w:val="24"/>
        </w:rPr>
        <w:t>T</w:t>
      </w:r>
      <w:r w:rsidR="00CD2B6C" w:rsidRPr="002D05E9">
        <w:rPr>
          <w:rFonts w:eastAsiaTheme="minorEastAsia" w:cstheme="minorHAnsi"/>
          <w:sz w:val="24"/>
          <w:szCs w:val="24"/>
        </w:rPr>
        <w:t>he school’s annual admission notice</w:t>
      </w:r>
      <w:r w:rsidRPr="002D05E9">
        <w:rPr>
          <w:rFonts w:eastAsiaTheme="minorEastAsia" w:cstheme="minorHAnsi"/>
          <w:sz w:val="24"/>
          <w:szCs w:val="24"/>
        </w:rPr>
        <w:t xml:space="preserve"> </w:t>
      </w:r>
    </w:p>
    <w:p w14:paraId="4C75F43E" w14:textId="034EC25B" w:rsidR="00D932F9" w:rsidRPr="002D05E9" w:rsidRDefault="00CD2B6C" w:rsidP="002D05E9">
      <w:pPr>
        <w:pStyle w:val="ListParagraph"/>
        <w:numPr>
          <w:ilvl w:val="0"/>
          <w:numId w:val="25"/>
        </w:numPr>
        <w:spacing w:after="0" w:line="240" w:lineRule="auto"/>
        <w:ind w:left="426"/>
        <w:jc w:val="both"/>
        <w:rPr>
          <w:rFonts w:eastAsiaTheme="minorEastAsia" w:cstheme="minorHAnsi"/>
          <w:b/>
          <w:sz w:val="24"/>
          <w:szCs w:val="24"/>
        </w:rPr>
      </w:pPr>
      <w:r w:rsidRPr="002D05E9">
        <w:rPr>
          <w:rFonts w:eastAsiaTheme="minorEastAsia" w:cstheme="minorHAnsi"/>
          <w:sz w:val="24"/>
          <w:szCs w:val="24"/>
        </w:rPr>
        <w:t>The</w:t>
      </w:r>
      <w:r w:rsidR="00406BE7" w:rsidRPr="002D05E9">
        <w:rPr>
          <w:rFonts w:eastAsiaTheme="minorEastAsia" w:cstheme="minorHAnsi"/>
          <w:sz w:val="24"/>
          <w:szCs w:val="24"/>
        </w:rPr>
        <w:t xml:space="preserve"> information</w:t>
      </w:r>
      <w:r w:rsidR="00ED1621" w:rsidRPr="002D05E9">
        <w:rPr>
          <w:rFonts w:eastAsiaTheme="minorEastAsia" w:cstheme="minorHAnsi"/>
          <w:color w:val="0070C0"/>
          <w:sz w:val="24"/>
          <w:szCs w:val="24"/>
        </w:rPr>
        <w:t xml:space="preserve"> </w:t>
      </w:r>
      <w:r w:rsidRPr="002D05E9">
        <w:rPr>
          <w:rFonts w:eastAsiaTheme="minorEastAsia" w:cstheme="minorHAnsi"/>
          <w:sz w:val="24"/>
          <w:szCs w:val="24"/>
        </w:rPr>
        <w:t xml:space="preserve">provided by the applicant in the </w:t>
      </w:r>
      <w:r w:rsidR="007E7E26" w:rsidRPr="002D05E9">
        <w:rPr>
          <w:rFonts w:eastAsiaTheme="minorEastAsia" w:cstheme="minorHAnsi"/>
          <w:sz w:val="24"/>
          <w:szCs w:val="24"/>
        </w:rPr>
        <w:t xml:space="preserve">school’s official </w:t>
      </w:r>
      <w:r w:rsidRPr="002D05E9">
        <w:rPr>
          <w:rFonts w:eastAsiaTheme="minorEastAsia" w:cstheme="minorHAnsi"/>
          <w:sz w:val="24"/>
          <w:szCs w:val="24"/>
        </w:rPr>
        <w:t xml:space="preserve">application form received during the period specified in </w:t>
      </w:r>
      <w:r w:rsidR="007E7E26" w:rsidRPr="002D05E9">
        <w:rPr>
          <w:rFonts w:eastAsiaTheme="minorEastAsia" w:cstheme="minorHAnsi"/>
          <w:sz w:val="24"/>
          <w:szCs w:val="24"/>
        </w:rPr>
        <w:t>our</w:t>
      </w:r>
      <w:r w:rsidRPr="002D05E9">
        <w:rPr>
          <w:rFonts w:eastAsiaTheme="minorEastAsia" w:cstheme="minorHAnsi"/>
          <w:sz w:val="24"/>
          <w:szCs w:val="24"/>
        </w:rPr>
        <w:t xml:space="preserve"> annual admission notice for receiving appl</w:t>
      </w:r>
      <w:r w:rsidR="00212DB7" w:rsidRPr="002D05E9">
        <w:rPr>
          <w:rFonts w:eastAsiaTheme="minorEastAsia" w:cstheme="minorHAnsi"/>
          <w:sz w:val="24"/>
          <w:szCs w:val="24"/>
        </w:rPr>
        <w:t>ications</w:t>
      </w:r>
    </w:p>
    <w:p w14:paraId="7F82D194" w14:textId="2433921E" w:rsidR="000F6B4E" w:rsidRPr="002D05E9" w:rsidRDefault="000F6B4E" w:rsidP="002D05E9">
      <w:pPr>
        <w:pStyle w:val="ListParagraph"/>
        <w:numPr>
          <w:ilvl w:val="0"/>
          <w:numId w:val="25"/>
        </w:numPr>
        <w:spacing w:after="0" w:line="240" w:lineRule="auto"/>
        <w:ind w:left="426"/>
        <w:jc w:val="both"/>
        <w:rPr>
          <w:rFonts w:eastAsiaTheme="minorEastAsia" w:cstheme="minorHAnsi"/>
          <w:b/>
          <w:sz w:val="24"/>
          <w:szCs w:val="24"/>
        </w:rPr>
      </w:pPr>
      <w:r w:rsidRPr="002D05E9">
        <w:rPr>
          <w:rFonts w:eastAsiaTheme="minorEastAsia" w:cstheme="minorHAnsi"/>
          <w:sz w:val="24"/>
          <w:szCs w:val="24"/>
        </w:rPr>
        <w:t xml:space="preserve">Our ASD </w:t>
      </w:r>
      <w:r w:rsidR="00BF0079" w:rsidRPr="002D05E9">
        <w:rPr>
          <w:rFonts w:eastAsiaTheme="minorEastAsia" w:cstheme="minorHAnsi"/>
          <w:sz w:val="24"/>
          <w:szCs w:val="24"/>
        </w:rPr>
        <w:t>admission procedures (Appendix A)</w:t>
      </w:r>
      <w:r w:rsidRPr="002D05E9">
        <w:rPr>
          <w:rFonts w:eastAsiaTheme="minorEastAsia" w:cstheme="minorHAnsi"/>
          <w:sz w:val="24"/>
          <w:szCs w:val="24"/>
        </w:rPr>
        <w:t xml:space="preserve"> in the case of applications for admission to our ASD classes</w:t>
      </w:r>
    </w:p>
    <w:p w14:paraId="6427DE04" w14:textId="77777777" w:rsidR="00D3482E" w:rsidRPr="002D05E9" w:rsidRDefault="00D3482E" w:rsidP="002D05E9">
      <w:pPr>
        <w:pStyle w:val="ListParagraph"/>
        <w:spacing w:after="0" w:line="240" w:lineRule="auto"/>
        <w:ind w:left="426"/>
        <w:jc w:val="both"/>
        <w:rPr>
          <w:rFonts w:eastAsiaTheme="minorEastAsia" w:cstheme="minorHAnsi"/>
          <w:sz w:val="24"/>
          <w:szCs w:val="24"/>
        </w:rPr>
      </w:pPr>
    </w:p>
    <w:p w14:paraId="687D2414" w14:textId="77777777" w:rsidR="00A944A9" w:rsidRPr="002D05E9" w:rsidRDefault="00D3482E" w:rsidP="002D05E9">
      <w:pPr>
        <w:spacing w:after="0" w:line="240" w:lineRule="auto"/>
        <w:jc w:val="both"/>
        <w:rPr>
          <w:rFonts w:eastAsiaTheme="minorEastAsia" w:cstheme="minorHAnsi"/>
          <w:sz w:val="24"/>
          <w:szCs w:val="24"/>
        </w:rPr>
      </w:pPr>
      <w:r w:rsidRPr="002D05E9">
        <w:rPr>
          <w:rFonts w:eastAsiaTheme="minorEastAsia" w:cstheme="minorHAnsi"/>
          <w:sz w:val="24"/>
          <w:szCs w:val="24"/>
        </w:rPr>
        <w:lastRenderedPageBreak/>
        <w:t>(</w:t>
      </w:r>
      <w:r w:rsidR="007E7E26" w:rsidRPr="002D05E9">
        <w:rPr>
          <w:rFonts w:eastAsiaTheme="minorEastAsia" w:cstheme="minorHAnsi"/>
          <w:sz w:val="24"/>
          <w:szCs w:val="24"/>
        </w:rPr>
        <w:t xml:space="preserve">Please see </w:t>
      </w:r>
      <w:hyperlink w:anchor="_Procedures_for_admission" w:history="1">
        <w:r w:rsidR="007E7E26" w:rsidRPr="002D05E9">
          <w:rPr>
            <w:rStyle w:val="Hyperlink"/>
            <w:rFonts w:eastAsiaTheme="minorEastAsia" w:cstheme="minorHAnsi"/>
            <w:sz w:val="24"/>
            <w:szCs w:val="24"/>
          </w:rPr>
          <w:t>sectio</w:t>
        </w:r>
        <w:r w:rsidR="00F10754" w:rsidRPr="002D05E9">
          <w:rPr>
            <w:rStyle w:val="Hyperlink"/>
            <w:rFonts w:eastAsiaTheme="minorEastAsia" w:cstheme="minorHAnsi"/>
            <w:sz w:val="24"/>
            <w:szCs w:val="24"/>
          </w:rPr>
          <w:t>n 1</w:t>
        </w:r>
      </w:hyperlink>
      <w:r w:rsidR="003E70AB" w:rsidRPr="002D05E9">
        <w:rPr>
          <w:rStyle w:val="Hyperlink"/>
          <w:rFonts w:eastAsiaTheme="minorEastAsia" w:cstheme="minorHAnsi"/>
          <w:sz w:val="24"/>
          <w:szCs w:val="24"/>
        </w:rPr>
        <w:t>4</w:t>
      </w:r>
      <w:r w:rsidR="007E7E26" w:rsidRPr="002D05E9">
        <w:rPr>
          <w:rFonts w:eastAsiaTheme="minorEastAsia" w:cstheme="minorHAnsi"/>
          <w:sz w:val="24"/>
          <w:szCs w:val="24"/>
        </w:rPr>
        <w:t xml:space="preserve"> below in</w:t>
      </w:r>
      <w:r w:rsidR="00874D4C" w:rsidRPr="002D05E9">
        <w:rPr>
          <w:rFonts w:eastAsiaTheme="minorEastAsia" w:cstheme="minorHAnsi"/>
          <w:sz w:val="24"/>
          <w:szCs w:val="24"/>
        </w:rPr>
        <w:t xml:space="preserve"> relation to applications </w:t>
      </w:r>
      <w:r w:rsidR="007E7E26" w:rsidRPr="002D05E9">
        <w:rPr>
          <w:rFonts w:eastAsiaTheme="minorEastAsia" w:cstheme="minorHAnsi"/>
          <w:sz w:val="24"/>
          <w:szCs w:val="24"/>
        </w:rPr>
        <w:t>received outside of th</w:t>
      </w:r>
      <w:r w:rsidRPr="002D05E9">
        <w:rPr>
          <w:rFonts w:eastAsiaTheme="minorEastAsia" w:cstheme="minorHAnsi"/>
          <w:sz w:val="24"/>
          <w:szCs w:val="24"/>
        </w:rPr>
        <w:t>e admissions</w:t>
      </w:r>
      <w:r w:rsidR="007E7E26" w:rsidRPr="002D05E9">
        <w:rPr>
          <w:rFonts w:eastAsiaTheme="minorEastAsia" w:cstheme="minorHAnsi"/>
          <w:sz w:val="24"/>
          <w:szCs w:val="24"/>
        </w:rPr>
        <w:t xml:space="preserve"> period and </w:t>
      </w:r>
      <w:hyperlink w:anchor="_Declaration_in_relation" w:history="1">
        <w:r w:rsidR="007E7E26" w:rsidRPr="002D05E9">
          <w:rPr>
            <w:rStyle w:val="Hyperlink"/>
            <w:rFonts w:eastAsiaTheme="minorEastAsia" w:cstheme="minorHAnsi"/>
            <w:sz w:val="24"/>
            <w:szCs w:val="24"/>
          </w:rPr>
          <w:t>sectio</w:t>
        </w:r>
        <w:r w:rsidR="00883B35" w:rsidRPr="002D05E9">
          <w:rPr>
            <w:rStyle w:val="Hyperlink"/>
            <w:rFonts w:eastAsiaTheme="minorEastAsia" w:cstheme="minorHAnsi"/>
            <w:sz w:val="24"/>
            <w:szCs w:val="24"/>
          </w:rPr>
          <w:t>n 1</w:t>
        </w:r>
        <w:r w:rsidR="003E70AB" w:rsidRPr="002D05E9">
          <w:rPr>
            <w:rStyle w:val="Hyperlink"/>
            <w:rFonts w:eastAsiaTheme="minorEastAsia" w:cstheme="minorHAnsi"/>
            <w:sz w:val="24"/>
            <w:szCs w:val="24"/>
          </w:rPr>
          <w:t>5</w:t>
        </w:r>
        <w:r w:rsidR="00883B35" w:rsidRPr="002D05E9">
          <w:rPr>
            <w:rStyle w:val="Hyperlink"/>
            <w:rFonts w:eastAsiaTheme="minorEastAsia" w:cstheme="minorHAnsi"/>
            <w:sz w:val="24"/>
            <w:szCs w:val="24"/>
          </w:rPr>
          <w:t xml:space="preserve"> </w:t>
        </w:r>
      </w:hyperlink>
      <w:r w:rsidR="007E7E26" w:rsidRPr="002D05E9">
        <w:rPr>
          <w:rFonts w:eastAsiaTheme="minorEastAsia" w:cstheme="minorHAnsi"/>
          <w:sz w:val="24"/>
          <w:szCs w:val="24"/>
        </w:rPr>
        <w:t xml:space="preserve"> below in relation to applications for places in years other than the intake </w:t>
      </w:r>
      <w:r w:rsidRPr="002D05E9">
        <w:rPr>
          <w:rFonts w:eastAsiaTheme="minorEastAsia" w:cstheme="minorHAnsi"/>
          <w:sz w:val="24"/>
          <w:szCs w:val="24"/>
        </w:rPr>
        <w:t>group.)</w:t>
      </w:r>
    </w:p>
    <w:p w14:paraId="23DE114C" w14:textId="77777777" w:rsidR="007E7E26" w:rsidRPr="002D05E9" w:rsidRDefault="007E7E26" w:rsidP="002D05E9">
      <w:pPr>
        <w:pStyle w:val="ListParagraph"/>
        <w:spacing w:after="0" w:line="240" w:lineRule="auto"/>
        <w:ind w:left="426"/>
        <w:jc w:val="both"/>
        <w:rPr>
          <w:rFonts w:eastAsiaTheme="minorEastAsia" w:cstheme="minorHAnsi"/>
          <w:sz w:val="24"/>
          <w:szCs w:val="24"/>
        </w:rPr>
      </w:pPr>
    </w:p>
    <w:p w14:paraId="194A5805" w14:textId="77777777" w:rsidR="00406BE7" w:rsidRPr="002D05E9" w:rsidRDefault="00406BE7" w:rsidP="002D05E9">
      <w:pPr>
        <w:spacing w:after="0" w:line="240" w:lineRule="auto"/>
        <w:jc w:val="both"/>
        <w:rPr>
          <w:rFonts w:eastAsiaTheme="minorEastAsia" w:cstheme="minorHAnsi"/>
          <w:sz w:val="24"/>
          <w:szCs w:val="24"/>
        </w:rPr>
      </w:pPr>
      <w:r w:rsidRPr="002D05E9">
        <w:rPr>
          <w:rFonts w:eastAsiaTheme="minorEastAsia" w:cstheme="minorHAnsi"/>
          <w:sz w:val="24"/>
          <w:szCs w:val="24"/>
        </w:rPr>
        <w:t xml:space="preserve">Selection criteria </w:t>
      </w:r>
      <w:r w:rsidR="00ED1621" w:rsidRPr="002D05E9">
        <w:rPr>
          <w:rFonts w:eastAsiaTheme="minorEastAsia" w:cstheme="minorHAnsi"/>
          <w:sz w:val="24"/>
          <w:szCs w:val="24"/>
        </w:rPr>
        <w:t xml:space="preserve">that are </w:t>
      </w:r>
      <w:r w:rsidRPr="002D05E9">
        <w:rPr>
          <w:rFonts w:eastAsiaTheme="minorEastAsia" w:cstheme="minorHAnsi"/>
          <w:sz w:val="24"/>
          <w:szCs w:val="24"/>
        </w:rPr>
        <w:t xml:space="preserve">not included in our school admission policy will not be used to </w:t>
      </w:r>
      <w:proofErr w:type="gramStart"/>
      <w:r w:rsidRPr="002D05E9">
        <w:rPr>
          <w:rFonts w:eastAsiaTheme="minorEastAsia" w:cstheme="minorHAnsi"/>
          <w:sz w:val="24"/>
          <w:szCs w:val="24"/>
        </w:rPr>
        <w:t>make a decision</w:t>
      </w:r>
      <w:proofErr w:type="gramEnd"/>
      <w:r w:rsidRPr="002D05E9">
        <w:rPr>
          <w:rFonts w:eastAsiaTheme="minorEastAsia" w:cstheme="minorHAnsi"/>
          <w:sz w:val="24"/>
          <w:szCs w:val="24"/>
        </w:rPr>
        <w:t xml:space="preserve"> on an application for a place in our school.</w:t>
      </w:r>
    </w:p>
    <w:p w14:paraId="541F6F43" w14:textId="77777777" w:rsidR="005E4A3E" w:rsidRPr="002D05E9" w:rsidRDefault="005E4A3E" w:rsidP="002D05E9">
      <w:pPr>
        <w:spacing w:after="0" w:line="240" w:lineRule="auto"/>
        <w:jc w:val="both"/>
        <w:rPr>
          <w:rFonts w:eastAsiaTheme="minorEastAsia" w:cstheme="minorHAnsi"/>
          <w:b/>
          <w:sz w:val="24"/>
          <w:szCs w:val="24"/>
        </w:rPr>
      </w:pPr>
    </w:p>
    <w:p w14:paraId="54FC4710" w14:textId="77777777" w:rsidR="00406BE7" w:rsidRPr="002D05E9" w:rsidRDefault="00406BE7" w:rsidP="002D05E9">
      <w:pPr>
        <w:pStyle w:val="Heading2"/>
        <w:numPr>
          <w:ilvl w:val="0"/>
          <w:numId w:val="29"/>
        </w:numPr>
        <w:jc w:val="both"/>
        <w:rPr>
          <w:rFonts w:asciiTheme="minorHAnsi" w:eastAsiaTheme="minorEastAsia" w:hAnsiTheme="minorHAnsi" w:cstheme="minorHAnsi"/>
          <w:b/>
          <w:color w:val="385623" w:themeColor="accent6" w:themeShade="80"/>
          <w:sz w:val="24"/>
          <w:szCs w:val="24"/>
        </w:rPr>
      </w:pPr>
      <w:r w:rsidRPr="002D05E9">
        <w:rPr>
          <w:rFonts w:asciiTheme="minorHAnsi" w:eastAsiaTheme="minorEastAsia" w:hAnsiTheme="minorHAnsi" w:cstheme="minorHAnsi"/>
          <w:b/>
          <w:color w:val="385623" w:themeColor="accent6" w:themeShade="80"/>
          <w:sz w:val="24"/>
          <w:szCs w:val="24"/>
        </w:rPr>
        <w:t>Notifying applicants of decisions</w:t>
      </w:r>
    </w:p>
    <w:p w14:paraId="6D3F15F7" w14:textId="77777777" w:rsidR="00406BE7" w:rsidRPr="002D05E9" w:rsidRDefault="00406BE7" w:rsidP="002D05E9">
      <w:pPr>
        <w:autoSpaceDE w:val="0"/>
        <w:autoSpaceDN w:val="0"/>
        <w:adjustRightInd w:val="0"/>
        <w:spacing w:after="0" w:line="240" w:lineRule="auto"/>
        <w:contextualSpacing/>
        <w:jc w:val="both"/>
        <w:rPr>
          <w:rFonts w:eastAsiaTheme="minorEastAsia" w:cstheme="minorHAnsi"/>
          <w:color w:val="385623" w:themeColor="accent6" w:themeShade="80"/>
          <w:sz w:val="24"/>
          <w:szCs w:val="24"/>
        </w:rPr>
      </w:pPr>
    </w:p>
    <w:p w14:paraId="283A86D0" w14:textId="77777777" w:rsidR="00406BE7" w:rsidRPr="002D05E9" w:rsidRDefault="00406BE7" w:rsidP="002D05E9">
      <w:pPr>
        <w:autoSpaceDE w:val="0"/>
        <w:autoSpaceDN w:val="0"/>
        <w:adjustRightInd w:val="0"/>
        <w:spacing w:after="0" w:line="240" w:lineRule="auto"/>
        <w:jc w:val="both"/>
        <w:rPr>
          <w:rFonts w:eastAsiaTheme="minorEastAsia" w:cstheme="minorHAnsi"/>
          <w:sz w:val="24"/>
          <w:szCs w:val="24"/>
        </w:rPr>
      </w:pPr>
      <w:r w:rsidRPr="002D05E9">
        <w:rPr>
          <w:rFonts w:eastAsiaTheme="minorEastAsia" w:cstheme="minorHAnsi"/>
          <w:sz w:val="24"/>
          <w:szCs w:val="24"/>
        </w:rPr>
        <w:t xml:space="preserve">Applicants will be informed </w:t>
      </w:r>
      <w:r w:rsidR="00ED1621" w:rsidRPr="002D05E9">
        <w:rPr>
          <w:rFonts w:eastAsiaTheme="minorEastAsia" w:cstheme="minorHAnsi"/>
          <w:sz w:val="24"/>
          <w:szCs w:val="24"/>
        </w:rPr>
        <w:t xml:space="preserve">in writing </w:t>
      </w:r>
      <w:r w:rsidRPr="002D05E9">
        <w:rPr>
          <w:rFonts w:eastAsiaTheme="minorEastAsia" w:cstheme="minorHAnsi"/>
          <w:sz w:val="24"/>
          <w:szCs w:val="24"/>
        </w:rPr>
        <w:t xml:space="preserve">as to the decision of the school, </w:t>
      </w:r>
      <w:r w:rsidR="00ED1621" w:rsidRPr="002D05E9">
        <w:rPr>
          <w:rFonts w:eastAsiaTheme="minorEastAsia" w:cstheme="minorHAnsi"/>
          <w:sz w:val="24"/>
          <w:szCs w:val="24"/>
        </w:rPr>
        <w:t>within the timeline</w:t>
      </w:r>
      <w:r w:rsidRPr="002D05E9">
        <w:rPr>
          <w:rFonts w:eastAsiaTheme="minorEastAsia" w:cstheme="minorHAnsi"/>
          <w:sz w:val="24"/>
          <w:szCs w:val="24"/>
        </w:rPr>
        <w:t xml:space="preserve"> outlined in the annual admissions notice. </w:t>
      </w:r>
    </w:p>
    <w:p w14:paraId="6852AA8F" w14:textId="77777777" w:rsidR="00406BE7" w:rsidRPr="002D05E9" w:rsidRDefault="00406BE7" w:rsidP="002D05E9">
      <w:pPr>
        <w:autoSpaceDE w:val="0"/>
        <w:autoSpaceDN w:val="0"/>
        <w:adjustRightInd w:val="0"/>
        <w:spacing w:after="0" w:line="240" w:lineRule="auto"/>
        <w:jc w:val="both"/>
        <w:rPr>
          <w:rFonts w:eastAsiaTheme="minorEastAsia" w:cstheme="minorHAnsi"/>
          <w:sz w:val="24"/>
          <w:szCs w:val="24"/>
        </w:rPr>
      </w:pPr>
    </w:p>
    <w:p w14:paraId="4666175A" w14:textId="77777777" w:rsidR="00406BE7" w:rsidRPr="002D05E9" w:rsidRDefault="00406BE7" w:rsidP="002D05E9">
      <w:pPr>
        <w:autoSpaceDE w:val="0"/>
        <w:autoSpaceDN w:val="0"/>
        <w:adjustRightInd w:val="0"/>
        <w:spacing w:after="0" w:line="240" w:lineRule="auto"/>
        <w:jc w:val="both"/>
        <w:rPr>
          <w:rFonts w:eastAsiaTheme="minorEastAsia" w:cstheme="minorHAnsi"/>
          <w:sz w:val="24"/>
          <w:szCs w:val="24"/>
        </w:rPr>
      </w:pPr>
      <w:r w:rsidRPr="002D05E9">
        <w:rPr>
          <w:rFonts w:eastAsiaTheme="minorEastAsia" w:cstheme="minorHAnsi"/>
          <w:sz w:val="24"/>
          <w:szCs w:val="24"/>
        </w:rPr>
        <w:t>If a student is not offered a place in our school, the reasons why they were not offered a place will be communicated in writing</w:t>
      </w:r>
      <w:r w:rsidR="00ED1621" w:rsidRPr="002D05E9">
        <w:rPr>
          <w:rFonts w:eastAsiaTheme="minorEastAsia" w:cstheme="minorHAnsi"/>
          <w:sz w:val="24"/>
          <w:szCs w:val="24"/>
        </w:rPr>
        <w:t xml:space="preserve"> to the applicant</w:t>
      </w:r>
      <w:r w:rsidRPr="002D05E9">
        <w:rPr>
          <w:rFonts w:eastAsiaTheme="minorEastAsia" w:cstheme="minorHAnsi"/>
          <w:sz w:val="24"/>
          <w:szCs w:val="24"/>
        </w:rPr>
        <w:t>,</w:t>
      </w:r>
      <w:r w:rsidR="00ED1621" w:rsidRPr="002D05E9">
        <w:rPr>
          <w:rFonts w:eastAsiaTheme="minorEastAsia" w:cstheme="minorHAnsi"/>
          <w:sz w:val="24"/>
          <w:szCs w:val="24"/>
        </w:rPr>
        <w:t xml:space="preserve"> including</w:t>
      </w:r>
      <w:r w:rsidR="00481B24" w:rsidRPr="002D05E9">
        <w:rPr>
          <w:rFonts w:eastAsiaTheme="minorEastAsia" w:cstheme="minorHAnsi"/>
          <w:sz w:val="24"/>
          <w:szCs w:val="24"/>
        </w:rPr>
        <w:t xml:space="preserve">, where applicable, </w:t>
      </w:r>
      <w:r w:rsidR="00ED1621" w:rsidRPr="002D05E9">
        <w:rPr>
          <w:rFonts w:eastAsiaTheme="minorEastAsia" w:cstheme="minorHAnsi"/>
          <w:sz w:val="24"/>
          <w:szCs w:val="24"/>
        </w:rPr>
        <w:t xml:space="preserve">details of </w:t>
      </w:r>
      <w:r w:rsidRPr="002D05E9">
        <w:rPr>
          <w:rFonts w:eastAsiaTheme="minorEastAsia" w:cstheme="minorHAnsi"/>
          <w:sz w:val="24"/>
          <w:szCs w:val="24"/>
        </w:rPr>
        <w:t>the student</w:t>
      </w:r>
      <w:r w:rsidR="00ED1621" w:rsidRPr="002D05E9">
        <w:rPr>
          <w:rFonts w:eastAsiaTheme="minorEastAsia" w:cstheme="minorHAnsi"/>
          <w:sz w:val="24"/>
          <w:szCs w:val="24"/>
        </w:rPr>
        <w:t>’</w:t>
      </w:r>
      <w:r w:rsidRPr="002D05E9">
        <w:rPr>
          <w:rFonts w:eastAsiaTheme="minorEastAsia" w:cstheme="minorHAnsi"/>
          <w:sz w:val="24"/>
          <w:szCs w:val="24"/>
        </w:rPr>
        <w:t xml:space="preserve">s ranking against the selection criteria and </w:t>
      </w:r>
      <w:r w:rsidR="00ED1621" w:rsidRPr="002D05E9">
        <w:rPr>
          <w:rFonts w:eastAsiaTheme="minorEastAsia" w:cstheme="minorHAnsi"/>
          <w:sz w:val="24"/>
          <w:szCs w:val="24"/>
        </w:rPr>
        <w:t>details of the student’s place</w:t>
      </w:r>
      <w:r w:rsidRPr="002D05E9">
        <w:rPr>
          <w:rFonts w:eastAsiaTheme="minorEastAsia" w:cstheme="minorHAnsi"/>
          <w:sz w:val="24"/>
          <w:szCs w:val="24"/>
        </w:rPr>
        <w:t xml:space="preserve"> on the waiting list for the school y</w:t>
      </w:r>
      <w:r w:rsidR="00322FEE" w:rsidRPr="002D05E9">
        <w:rPr>
          <w:rFonts w:eastAsiaTheme="minorEastAsia" w:cstheme="minorHAnsi"/>
          <w:sz w:val="24"/>
          <w:szCs w:val="24"/>
        </w:rPr>
        <w:t xml:space="preserve">ear concerned. </w:t>
      </w:r>
      <w:r w:rsidRPr="002D05E9">
        <w:rPr>
          <w:rFonts w:eastAsiaTheme="minorEastAsia" w:cstheme="minorHAnsi"/>
          <w:sz w:val="24"/>
          <w:szCs w:val="24"/>
        </w:rPr>
        <w:t xml:space="preserve"> </w:t>
      </w:r>
    </w:p>
    <w:p w14:paraId="559AA4A5" w14:textId="77777777" w:rsidR="00406BE7" w:rsidRPr="002D05E9" w:rsidRDefault="00406BE7" w:rsidP="002D05E9">
      <w:pPr>
        <w:autoSpaceDE w:val="0"/>
        <w:autoSpaceDN w:val="0"/>
        <w:adjustRightInd w:val="0"/>
        <w:spacing w:after="0" w:line="240" w:lineRule="auto"/>
        <w:contextualSpacing/>
        <w:jc w:val="both"/>
        <w:rPr>
          <w:rFonts w:eastAsiaTheme="minorEastAsia" w:cstheme="minorHAnsi"/>
          <w:sz w:val="24"/>
          <w:szCs w:val="24"/>
        </w:rPr>
      </w:pPr>
    </w:p>
    <w:p w14:paraId="28AB3CB0" w14:textId="77777777" w:rsidR="00406BE7" w:rsidRPr="002D05E9" w:rsidRDefault="00ED1621" w:rsidP="002D05E9">
      <w:pPr>
        <w:autoSpaceDE w:val="0"/>
        <w:autoSpaceDN w:val="0"/>
        <w:adjustRightInd w:val="0"/>
        <w:spacing w:after="0" w:line="240" w:lineRule="auto"/>
        <w:contextualSpacing/>
        <w:jc w:val="both"/>
        <w:rPr>
          <w:rFonts w:eastAsiaTheme="minorEastAsia" w:cstheme="minorHAnsi"/>
          <w:sz w:val="24"/>
          <w:szCs w:val="24"/>
        </w:rPr>
      </w:pPr>
      <w:r w:rsidRPr="002D05E9">
        <w:rPr>
          <w:rFonts w:eastAsiaTheme="minorEastAsia" w:cstheme="minorHAnsi"/>
          <w:sz w:val="24"/>
          <w:szCs w:val="24"/>
        </w:rPr>
        <w:t xml:space="preserve">Applicants </w:t>
      </w:r>
      <w:r w:rsidR="00406BE7" w:rsidRPr="002D05E9">
        <w:rPr>
          <w:rFonts w:eastAsiaTheme="minorEastAsia" w:cstheme="minorHAnsi"/>
          <w:sz w:val="24"/>
          <w:szCs w:val="24"/>
        </w:rPr>
        <w:t>will be informe</w:t>
      </w:r>
      <w:r w:rsidRPr="002D05E9">
        <w:rPr>
          <w:rFonts w:eastAsiaTheme="minorEastAsia" w:cstheme="minorHAnsi"/>
          <w:sz w:val="24"/>
          <w:szCs w:val="24"/>
        </w:rPr>
        <w:t xml:space="preserve">d of the right to seek a review/right of </w:t>
      </w:r>
      <w:r w:rsidR="00406BE7" w:rsidRPr="002D05E9">
        <w:rPr>
          <w:rFonts w:eastAsiaTheme="minorEastAsia" w:cstheme="minorHAnsi"/>
          <w:sz w:val="24"/>
          <w:szCs w:val="24"/>
        </w:rPr>
        <w:t xml:space="preserve">appeal of the school’s decision (see </w:t>
      </w:r>
      <w:hyperlink w:anchor="_Reviews/appeals" w:history="1">
        <w:r w:rsidR="00883B35" w:rsidRPr="002D05E9">
          <w:rPr>
            <w:rStyle w:val="Hyperlink"/>
            <w:rFonts w:eastAsiaTheme="minorEastAsia" w:cstheme="minorHAnsi"/>
            <w:sz w:val="24"/>
            <w:szCs w:val="24"/>
          </w:rPr>
          <w:t>section 18</w:t>
        </w:r>
      </w:hyperlink>
      <w:r w:rsidR="00883B35" w:rsidRPr="002D05E9">
        <w:rPr>
          <w:rFonts w:eastAsiaTheme="minorEastAsia" w:cstheme="minorHAnsi"/>
          <w:sz w:val="24"/>
          <w:szCs w:val="24"/>
        </w:rPr>
        <w:t xml:space="preserve"> </w:t>
      </w:r>
      <w:r w:rsidR="00406BE7" w:rsidRPr="002D05E9">
        <w:rPr>
          <w:rFonts w:eastAsiaTheme="minorEastAsia" w:cstheme="minorHAnsi"/>
          <w:sz w:val="24"/>
          <w:szCs w:val="24"/>
        </w:rPr>
        <w:t>below for further details)</w:t>
      </w:r>
      <w:r w:rsidR="003B6FA7" w:rsidRPr="002D05E9">
        <w:rPr>
          <w:rFonts w:eastAsiaTheme="minorEastAsia" w:cstheme="minorHAnsi"/>
          <w:sz w:val="24"/>
          <w:szCs w:val="24"/>
        </w:rPr>
        <w:t>.</w:t>
      </w:r>
    </w:p>
    <w:p w14:paraId="4C43F13F" w14:textId="77777777" w:rsidR="003B6FA7" w:rsidRPr="002D05E9" w:rsidRDefault="003B6FA7" w:rsidP="002D05E9">
      <w:pPr>
        <w:autoSpaceDE w:val="0"/>
        <w:autoSpaceDN w:val="0"/>
        <w:adjustRightInd w:val="0"/>
        <w:spacing w:after="0" w:line="240" w:lineRule="auto"/>
        <w:contextualSpacing/>
        <w:jc w:val="both"/>
        <w:rPr>
          <w:rFonts w:eastAsiaTheme="minorEastAsia" w:cstheme="minorHAnsi"/>
          <w:sz w:val="24"/>
          <w:szCs w:val="24"/>
        </w:rPr>
      </w:pPr>
    </w:p>
    <w:p w14:paraId="658AD866" w14:textId="77777777" w:rsidR="00406BE7" w:rsidRPr="002D05E9" w:rsidRDefault="00406BE7" w:rsidP="002D05E9">
      <w:pPr>
        <w:spacing w:after="0" w:line="240" w:lineRule="auto"/>
        <w:jc w:val="both"/>
        <w:rPr>
          <w:rFonts w:eastAsiaTheme="minorEastAsia" w:cstheme="minorHAnsi"/>
          <w:color w:val="385623" w:themeColor="accent6" w:themeShade="80"/>
          <w:sz w:val="24"/>
          <w:szCs w:val="24"/>
        </w:rPr>
      </w:pPr>
    </w:p>
    <w:p w14:paraId="1A9CAB15" w14:textId="77777777" w:rsidR="00406BE7" w:rsidRPr="002D05E9" w:rsidRDefault="00406BE7" w:rsidP="002D05E9">
      <w:pPr>
        <w:pStyle w:val="Heading2"/>
        <w:numPr>
          <w:ilvl w:val="0"/>
          <w:numId w:val="29"/>
        </w:numPr>
        <w:jc w:val="both"/>
        <w:rPr>
          <w:rFonts w:asciiTheme="minorHAnsi" w:eastAsiaTheme="minorEastAsia" w:hAnsiTheme="minorHAnsi" w:cstheme="minorHAnsi"/>
          <w:b/>
          <w:color w:val="385623" w:themeColor="accent6" w:themeShade="80"/>
          <w:sz w:val="24"/>
          <w:szCs w:val="24"/>
        </w:rPr>
      </w:pPr>
      <w:bookmarkStart w:id="2" w:name="_Acceptance_of_an"/>
      <w:bookmarkEnd w:id="2"/>
      <w:r w:rsidRPr="002D05E9">
        <w:rPr>
          <w:rFonts w:asciiTheme="minorHAnsi" w:eastAsiaTheme="minorEastAsia" w:hAnsiTheme="minorHAnsi" w:cstheme="minorHAnsi"/>
          <w:b/>
          <w:color w:val="385623" w:themeColor="accent6" w:themeShade="80"/>
          <w:sz w:val="24"/>
          <w:szCs w:val="24"/>
        </w:rPr>
        <w:t xml:space="preserve"> </w:t>
      </w:r>
      <w:bookmarkStart w:id="3" w:name="_Ref31796919"/>
      <w:r w:rsidRPr="002D05E9">
        <w:rPr>
          <w:rFonts w:asciiTheme="minorHAnsi" w:eastAsiaTheme="minorEastAsia" w:hAnsiTheme="minorHAnsi" w:cstheme="minorHAnsi"/>
          <w:b/>
          <w:color w:val="385623" w:themeColor="accent6" w:themeShade="80"/>
          <w:sz w:val="24"/>
          <w:szCs w:val="24"/>
        </w:rPr>
        <w:t>Acceptance of an offer of a place by an applicant</w:t>
      </w:r>
      <w:bookmarkEnd w:id="3"/>
    </w:p>
    <w:p w14:paraId="6E69940E" w14:textId="552850ED" w:rsidR="00406BE7" w:rsidRPr="002D05E9" w:rsidRDefault="00406BE7" w:rsidP="002D05E9">
      <w:pPr>
        <w:autoSpaceDE w:val="0"/>
        <w:autoSpaceDN w:val="0"/>
        <w:adjustRightInd w:val="0"/>
        <w:spacing w:after="0" w:line="240" w:lineRule="auto"/>
        <w:jc w:val="both"/>
        <w:rPr>
          <w:rFonts w:eastAsiaTheme="minorEastAsia" w:cstheme="minorHAnsi"/>
          <w:sz w:val="24"/>
          <w:szCs w:val="24"/>
        </w:rPr>
      </w:pPr>
      <w:r w:rsidRPr="002D05E9">
        <w:rPr>
          <w:rFonts w:eastAsiaTheme="minorEastAsia" w:cstheme="minorHAnsi"/>
          <w:sz w:val="24"/>
          <w:szCs w:val="24"/>
        </w:rPr>
        <w:t xml:space="preserve">In accepting an offer of admission from </w:t>
      </w:r>
      <w:r w:rsidR="00125167" w:rsidRPr="002D05E9">
        <w:rPr>
          <w:rFonts w:eastAsiaTheme="minorEastAsia" w:cstheme="minorHAnsi"/>
          <w:sz w:val="24"/>
          <w:szCs w:val="24"/>
        </w:rPr>
        <w:t>Assumption Junior School,</w:t>
      </w:r>
      <w:r w:rsidRPr="002D05E9">
        <w:rPr>
          <w:rFonts w:eastAsiaTheme="minorEastAsia" w:cstheme="minorHAnsi"/>
          <w:sz w:val="24"/>
          <w:szCs w:val="24"/>
        </w:rPr>
        <w:t xml:space="preserve"> you </w:t>
      </w:r>
      <w:r w:rsidR="00ED1621" w:rsidRPr="002D05E9">
        <w:rPr>
          <w:rFonts w:eastAsiaTheme="minorEastAsia" w:cstheme="minorHAnsi"/>
          <w:sz w:val="24"/>
          <w:szCs w:val="24"/>
        </w:rPr>
        <w:t xml:space="preserve">must </w:t>
      </w:r>
      <w:r w:rsidRPr="002D05E9">
        <w:rPr>
          <w:rFonts w:eastAsiaTheme="minorEastAsia" w:cstheme="minorHAnsi"/>
          <w:sz w:val="24"/>
          <w:szCs w:val="24"/>
        </w:rPr>
        <w:t>indicate—</w:t>
      </w:r>
    </w:p>
    <w:p w14:paraId="6361D5DE" w14:textId="77777777" w:rsidR="00406BE7" w:rsidRPr="002D05E9" w:rsidRDefault="00406BE7" w:rsidP="002D05E9">
      <w:pPr>
        <w:autoSpaceDE w:val="0"/>
        <w:autoSpaceDN w:val="0"/>
        <w:adjustRightInd w:val="0"/>
        <w:spacing w:after="0" w:line="240" w:lineRule="auto"/>
        <w:jc w:val="both"/>
        <w:rPr>
          <w:rFonts w:eastAsiaTheme="minorEastAsia" w:cstheme="minorHAnsi"/>
          <w:sz w:val="24"/>
          <w:szCs w:val="24"/>
        </w:rPr>
      </w:pPr>
    </w:p>
    <w:p w14:paraId="3B569E5C" w14:textId="77777777" w:rsidR="00406BE7" w:rsidRPr="002D05E9" w:rsidRDefault="00406BE7" w:rsidP="002D05E9">
      <w:pPr>
        <w:autoSpaceDE w:val="0"/>
        <w:autoSpaceDN w:val="0"/>
        <w:adjustRightInd w:val="0"/>
        <w:spacing w:after="0" w:line="240" w:lineRule="auto"/>
        <w:jc w:val="both"/>
        <w:rPr>
          <w:rFonts w:eastAsiaTheme="minorEastAsia" w:cstheme="minorHAnsi"/>
          <w:sz w:val="24"/>
          <w:szCs w:val="24"/>
        </w:rPr>
      </w:pPr>
      <w:r w:rsidRPr="002D05E9">
        <w:rPr>
          <w:rFonts w:eastAsiaTheme="minorEastAsia" w:cstheme="minorHAnsi"/>
          <w:sz w:val="24"/>
          <w:szCs w:val="24"/>
        </w:rPr>
        <w:t>(</w:t>
      </w:r>
      <w:proofErr w:type="spellStart"/>
      <w:r w:rsidRPr="002D05E9">
        <w:rPr>
          <w:rFonts w:eastAsiaTheme="minorEastAsia" w:cstheme="minorHAnsi"/>
          <w:sz w:val="24"/>
          <w:szCs w:val="24"/>
        </w:rPr>
        <w:t>i</w:t>
      </w:r>
      <w:proofErr w:type="spellEnd"/>
      <w:r w:rsidRPr="002D05E9">
        <w:rPr>
          <w:rFonts w:eastAsiaTheme="minorEastAsia" w:cstheme="minorHAnsi"/>
          <w:sz w:val="24"/>
          <w:szCs w:val="24"/>
        </w:rPr>
        <w:t xml:space="preserve">) whether or not you have accepted an offer of admission for another school or schools. If you have accepted such an offer, you must </w:t>
      </w:r>
      <w:r w:rsidR="00A22884" w:rsidRPr="002D05E9">
        <w:rPr>
          <w:rFonts w:eastAsiaTheme="minorEastAsia" w:cstheme="minorHAnsi"/>
          <w:sz w:val="24"/>
          <w:szCs w:val="24"/>
        </w:rPr>
        <w:t xml:space="preserve">also </w:t>
      </w:r>
      <w:r w:rsidRPr="002D05E9">
        <w:rPr>
          <w:rFonts w:eastAsiaTheme="minorEastAsia" w:cstheme="minorHAnsi"/>
          <w:sz w:val="24"/>
          <w:szCs w:val="24"/>
        </w:rPr>
        <w:t>provide details of</w:t>
      </w:r>
      <w:r w:rsidR="00A22884" w:rsidRPr="002D05E9">
        <w:rPr>
          <w:rFonts w:eastAsiaTheme="minorEastAsia" w:cstheme="minorHAnsi"/>
          <w:sz w:val="24"/>
          <w:szCs w:val="24"/>
        </w:rPr>
        <w:t xml:space="preserve"> the offer or offers concerned and</w:t>
      </w:r>
    </w:p>
    <w:p w14:paraId="0505FACE" w14:textId="77777777" w:rsidR="00764262" w:rsidRPr="002D05E9" w:rsidRDefault="00764262" w:rsidP="002D05E9">
      <w:pPr>
        <w:autoSpaceDE w:val="0"/>
        <w:autoSpaceDN w:val="0"/>
        <w:adjustRightInd w:val="0"/>
        <w:spacing w:after="0" w:line="240" w:lineRule="auto"/>
        <w:jc w:val="both"/>
        <w:rPr>
          <w:rFonts w:eastAsiaTheme="minorEastAsia" w:cstheme="minorHAnsi"/>
          <w:sz w:val="24"/>
          <w:szCs w:val="24"/>
        </w:rPr>
      </w:pPr>
    </w:p>
    <w:p w14:paraId="517359F9" w14:textId="77777777" w:rsidR="00764262" w:rsidRPr="002D05E9" w:rsidRDefault="00406BE7" w:rsidP="002D05E9">
      <w:pPr>
        <w:autoSpaceDE w:val="0"/>
        <w:autoSpaceDN w:val="0"/>
        <w:adjustRightInd w:val="0"/>
        <w:spacing w:after="0" w:line="240" w:lineRule="auto"/>
        <w:jc w:val="both"/>
        <w:rPr>
          <w:rFonts w:eastAsiaTheme="minorEastAsia" w:cstheme="minorHAnsi"/>
          <w:sz w:val="24"/>
          <w:szCs w:val="24"/>
        </w:rPr>
      </w:pPr>
      <w:r w:rsidRPr="002D05E9">
        <w:rPr>
          <w:rFonts w:eastAsiaTheme="minorEastAsia" w:cstheme="minorHAnsi"/>
          <w:sz w:val="24"/>
          <w:szCs w:val="24"/>
        </w:rPr>
        <w:t>(ii) whether or not you have applied for and awaiting confirmation of an offer of admission from another school or schools, and if so, you must provide details of the other school or schools concerned.</w:t>
      </w:r>
    </w:p>
    <w:p w14:paraId="514F7495" w14:textId="77777777" w:rsidR="00E47AF1" w:rsidRPr="002D05E9" w:rsidRDefault="00E47AF1" w:rsidP="002D05E9">
      <w:pPr>
        <w:autoSpaceDE w:val="0"/>
        <w:autoSpaceDN w:val="0"/>
        <w:adjustRightInd w:val="0"/>
        <w:spacing w:after="0" w:line="240" w:lineRule="auto"/>
        <w:jc w:val="both"/>
        <w:rPr>
          <w:rFonts w:eastAsiaTheme="minorEastAsia" w:cstheme="minorHAnsi"/>
          <w:sz w:val="24"/>
          <w:szCs w:val="24"/>
        </w:rPr>
      </w:pPr>
    </w:p>
    <w:p w14:paraId="70384AC6" w14:textId="77777777" w:rsidR="00ED1621" w:rsidRPr="002D05E9" w:rsidRDefault="00ED1621" w:rsidP="002D05E9">
      <w:pPr>
        <w:pStyle w:val="Heading2"/>
        <w:numPr>
          <w:ilvl w:val="0"/>
          <w:numId w:val="29"/>
        </w:numPr>
        <w:jc w:val="both"/>
        <w:rPr>
          <w:rFonts w:asciiTheme="minorHAnsi" w:eastAsiaTheme="minorEastAsia" w:hAnsiTheme="minorHAnsi" w:cstheme="minorHAnsi"/>
          <w:b/>
          <w:color w:val="385623" w:themeColor="accent6" w:themeShade="80"/>
          <w:sz w:val="24"/>
          <w:szCs w:val="24"/>
        </w:rPr>
      </w:pPr>
      <w:r w:rsidRPr="002D05E9">
        <w:rPr>
          <w:rFonts w:asciiTheme="minorHAnsi" w:eastAsiaTheme="minorEastAsia" w:hAnsiTheme="minorHAnsi" w:cstheme="minorHAnsi"/>
          <w:b/>
          <w:color w:val="385623" w:themeColor="accent6" w:themeShade="80"/>
          <w:sz w:val="24"/>
          <w:szCs w:val="24"/>
        </w:rPr>
        <w:t>Circumstances in which offers may not be made or may be withdrawn</w:t>
      </w:r>
    </w:p>
    <w:p w14:paraId="2C314B3E" w14:textId="3A95FFD4" w:rsidR="00406BE7" w:rsidRPr="002D05E9" w:rsidRDefault="00406BE7" w:rsidP="002D05E9">
      <w:pPr>
        <w:autoSpaceDE w:val="0"/>
        <w:autoSpaceDN w:val="0"/>
        <w:adjustRightInd w:val="0"/>
        <w:spacing w:after="0" w:line="240" w:lineRule="auto"/>
        <w:jc w:val="both"/>
        <w:rPr>
          <w:rFonts w:eastAsiaTheme="minorEastAsia" w:cstheme="minorHAnsi"/>
          <w:sz w:val="24"/>
          <w:szCs w:val="24"/>
        </w:rPr>
      </w:pPr>
      <w:r w:rsidRPr="002D05E9">
        <w:rPr>
          <w:rFonts w:eastAsiaTheme="minorEastAsia" w:cstheme="minorHAnsi"/>
          <w:sz w:val="24"/>
          <w:szCs w:val="24"/>
        </w:rPr>
        <w:t xml:space="preserve">An offer of admission may not be made or may be withdrawn by </w:t>
      </w:r>
      <w:r w:rsidR="00507772" w:rsidRPr="002D05E9">
        <w:rPr>
          <w:rFonts w:eastAsiaTheme="minorEastAsia" w:cstheme="minorHAnsi"/>
          <w:sz w:val="24"/>
          <w:szCs w:val="24"/>
        </w:rPr>
        <w:t>Assumption Junior School</w:t>
      </w:r>
      <w:r w:rsidRPr="002D05E9">
        <w:rPr>
          <w:rFonts w:eastAsiaTheme="minorEastAsia" w:cstheme="minorHAnsi"/>
          <w:sz w:val="24"/>
          <w:szCs w:val="24"/>
        </w:rPr>
        <w:t xml:space="preserve"> where—</w:t>
      </w:r>
    </w:p>
    <w:p w14:paraId="7A2041B7" w14:textId="77777777" w:rsidR="00406BE7" w:rsidRPr="002D05E9" w:rsidRDefault="00406BE7" w:rsidP="002D05E9">
      <w:pPr>
        <w:numPr>
          <w:ilvl w:val="0"/>
          <w:numId w:val="3"/>
        </w:numPr>
        <w:autoSpaceDE w:val="0"/>
        <w:autoSpaceDN w:val="0"/>
        <w:adjustRightInd w:val="0"/>
        <w:spacing w:after="0" w:line="240" w:lineRule="auto"/>
        <w:ind w:left="851" w:hanging="491"/>
        <w:contextualSpacing/>
        <w:jc w:val="both"/>
        <w:rPr>
          <w:rFonts w:eastAsiaTheme="minorEastAsia" w:cstheme="minorHAnsi"/>
          <w:sz w:val="24"/>
          <w:szCs w:val="24"/>
        </w:rPr>
      </w:pPr>
      <w:r w:rsidRPr="002D05E9">
        <w:rPr>
          <w:rFonts w:eastAsiaTheme="minorEastAsia" w:cstheme="minorHAnsi"/>
          <w:sz w:val="24"/>
          <w:szCs w:val="24"/>
        </w:rPr>
        <w:t>it is established that information contained in the application is false or misleading.</w:t>
      </w:r>
    </w:p>
    <w:p w14:paraId="42861286" w14:textId="77777777" w:rsidR="00406BE7" w:rsidRPr="002D05E9" w:rsidRDefault="00406BE7" w:rsidP="002D05E9">
      <w:pPr>
        <w:numPr>
          <w:ilvl w:val="0"/>
          <w:numId w:val="3"/>
        </w:numPr>
        <w:autoSpaceDE w:val="0"/>
        <w:autoSpaceDN w:val="0"/>
        <w:adjustRightInd w:val="0"/>
        <w:spacing w:after="0" w:line="240" w:lineRule="auto"/>
        <w:ind w:left="851" w:hanging="491"/>
        <w:contextualSpacing/>
        <w:jc w:val="both"/>
        <w:rPr>
          <w:rFonts w:eastAsiaTheme="minorEastAsia" w:cstheme="minorHAnsi"/>
          <w:sz w:val="24"/>
          <w:szCs w:val="24"/>
        </w:rPr>
      </w:pPr>
      <w:r w:rsidRPr="002D05E9">
        <w:rPr>
          <w:rFonts w:eastAsiaTheme="minorEastAsia" w:cstheme="minorHAnsi"/>
          <w:sz w:val="24"/>
          <w:szCs w:val="24"/>
        </w:rPr>
        <w:t>an applicant fails to confirm acceptance of an offer of admission on or before the date set out in the annual admission notice of the school.</w:t>
      </w:r>
    </w:p>
    <w:p w14:paraId="2C818110" w14:textId="77777777" w:rsidR="00406BE7" w:rsidRPr="002D05E9" w:rsidRDefault="00406BE7" w:rsidP="002D05E9">
      <w:pPr>
        <w:numPr>
          <w:ilvl w:val="0"/>
          <w:numId w:val="3"/>
        </w:numPr>
        <w:autoSpaceDE w:val="0"/>
        <w:autoSpaceDN w:val="0"/>
        <w:adjustRightInd w:val="0"/>
        <w:spacing w:after="0" w:line="240" w:lineRule="auto"/>
        <w:ind w:left="851" w:hanging="491"/>
        <w:contextualSpacing/>
        <w:jc w:val="both"/>
        <w:rPr>
          <w:rFonts w:eastAsiaTheme="minorEastAsia" w:cstheme="minorHAnsi"/>
          <w:sz w:val="24"/>
          <w:szCs w:val="24"/>
        </w:rPr>
      </w:pPr>
      <w:r w:rsidRPr="002D05E9">
        <w:rPr>
          <w:rFonts w:eastAsiaTheme="minorEastAsia" w:cstheme="minorHAnsi"/>
          <w:sz w:val="24"/>
          <w:szCs w:val="24"/>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7F41093E" w14:textId="77777777" w:rsidR="00121CB2" w:rsidRPr="002D05E9" w:rsidRDefault="00406BE7" w:rsidP="002D05E9">
      <w:pPr>
        <w:numPr>
          <w:ilvl w:val="0"/>
          <w:numId w:val="3"/>
        </w:numPr>
        <w:autoSpaceDE w:val="0"/>
        <w:autoSpaceDN w:val="0"/>
        <w:adjustRightInd w:val="0"/>
        <w:spacing w:after="0" w:line="240" w:lineRule="auto"/>
        <w:ind w:left="851" w:hanging="491"/>
        <w:contextualSpacing/>
        <w:jc w:val="both"/>
        <w:rPr>
          <w:rFonts w:eastAsiaTheme="minorEastAsia" w:cstheme="minorHAnsi"/>
          <w:sz w:val="24"/>
          <w:szCs w:val="24"/>
        </w:rPr>
      </w:pPr>
      <w:r w:rsidRPr="002D05E9">
        <w:rPr>
          <w:rFonts w:eastAsiaTheme="minorEastAsia" w:cstheme="minorHAnsi"/>
          <w:sz w:val="24"/>
          <w:szCs w:val="24"/>
        </w:rPr>
        <w:t xml:space="preserve">an applicant has failed to comply with the requirements of ‘acceptance of an offer’ as set out in </w:t>
      </w:r>
      <w:hyperlink w:anchor="_Acceptance_of_an" w:history="1">
        <w:r w:rsidR="00883B35" w:rsidRPr="002D05E9">
          <w:rPr>
            <w:rStyle w:val="Hyperlink"/>
            <w:rFonts w:eastAsiaTheme="minorEastAsia" w:cstheme="minorHAnsi"/>
            <w:sz w:val="24"/>
            <w:szCs w:val="24"/>
          </w:rPr>
          <w:t>section 10</w:t>
        </w:r>
      </w:hyperlink>
      <w:r w:rsidR="00883B35" w:rsidRPr="002D05E9">
        <w:rPr>
          <w:rFonts w:eastAsiaTheme="minorEastAsia" w:cstheme="minorHAnsi"/>
          <w:sz w:val="24"/>
          <w:szCs w:val="24"/>
        </w:rPr>
        <w:t xml:space="preserve"> </w:t>
      </w:r>
      <w:r w:rsidRPr="002D05E9">
        <w:rPr>
          <w:rFonts w:eastAsiaTheme="minorEastAsia" w:cstheme="minorHAnsi"/>
          <w:sz w:val="24"/>
          <w:szCs w:val="24"/>
        </w:rPr>
        <w:t>above.</w:t>
      </w:r>
    </w:p>
    <w:p w14:paraId="64773563" w14:textId="77777777" w:rsidR="00E47AF1" w:rsidRPr="002D05E9" w:rsidRDefault="00E47AF1" w:rsidP="002D05E9">
      <w:pPr>
        <w:autoSpaceDE w:val="0"/>
        <w:autoSpaceDN w:val="0"/>
        <w:adjustRightInd w:val="0"/>
        <w:spacing w:after="0" w:line="240" w:lineRule="auto"/>
        <w:contextualSpacing/>
        <w:jc w:val="both"/>
        <w:rPr>
          <w:rFonts w:eastAsiaTheme="minorEastAsia" w:cstheme="minorHAnsi"/>
          <w:sz w:val="24"/>
          <w:szCs w:val="24"/>
        </w:rPr>
      </w:pPr>
    </w:p>
    <w:p w14:paraId="4C47FE4A" w14:textId="77777777" w:rsidR="00121CB2" w:rsidRPr="002D05E9" w:rsidRDefault="00121CB2" w:rsidP="002D05E9">
      <w:pPr>
        <w:pStyle w:val="Heading2"/>
        <w:numPr>
          <w:ilvl w:val="0"/>
          <w:numId w:val="29"/>
        </w:numPr>
        <w:jc w:val="both"/>
        <w:rPr>
          <w:rFonts w:asciiTheme="minorHAnsi" w:eastAsiaTheme="minorEastAsia" w:hAnsiTheme="minorHAnsi" w:cstheme="minorHAnsi"/>
          <w:b/>
          <w:color w:val="385623" w:themeColor="accent6" w:themeShade="80"/>
          <w:sz w:val="24"/>
          <w:szCs w:val="24"/>
        </w:rPr>
      </w:pPr>
      <w:r w:rsidRPr="002D05E9">
        <w:rPr>
          <w:rFonts w:asciiTheme="minorHAnsi" w:eastAsiaTheme="minorEastAsia" w:hAnsiTheme="minorHAnsi" w:cstheme="minorHAnsi"/>
          <w:b/>
          <w:color w:val="385623" w:themeColor="accent6" w:themeShade="80"/>
          <w:sz w:val="24"/>
          <w:szCs w:val="24"/>
        </w:rPr>
        <w:lastRenderedPageBreak/>
        <w:t>Sharing of Data with other schools</w:t>
      </w:r>
    </w:p>
    <w:p w14:paraId="104D28F0" w14:textId="77777777" w:rsidR="006772A0" w:rsidRPr="002D05E9" w:rsidRDefault="00121CB2" w:rsidP="002D05E9">
      <w:pPr>
        <w:spacing w:after="0" w:line="240" w:lineRule="auto"/>
        <w:jc w:val="both"/>
        <w:rPr>
          <w:rFonts w:eastAsiaTheme="minorEastAsia" w:cstheme="minorHAnsi"/>
          <w:sz w:val="24"/>
          <w:szCs w:val="24"/>
        </w:rPr>
      </w:pPr>
      <w:r w:rsidRPr="002D05E9">
        <w:rPr>
          <w:rFonts w:eastAsiaTheme="minorEastAsia" w:cstheme="minorHAnsi"/>
          <w:sz w:val="24"/>
          <w:szCs w:val="24"/>
        </w:rPr>
        <w:t xml:space="preserve">Applicants should be aware that section 66(6) of the Education (Admission to Schools) Act 2018 allows for the sharing of </w:t>
      </w:r>
      <w:r w:rsidR="00A2174D" w:rsidRPr="002D05E9">
        <w:rPr>
          <w:rFonts w:eastAsiaTheme="minorEastAsia" w:cstheme="minorHAnsi"/>
          <w:sz w:val="24"/>
          <w:szCs w:val="24"/>
        </w:rPr>
        <w:t>certain information</w:t>
      </w:r>
      <w:r w:rsidRPr="002D05E9">
        <w:rPr>
          <w:rFonts w:eastAsiaTheme="minorEastAsia" w:cstheme="minorHAnsi"/>
          <w:sz w:val="24"/>
          <w:szCs w:val="24"/>
        </w:rPr>
        <w:t xml:space="preserve"> between schools </w:t>
      </w:r>
      <w:proofErr w:type="gramStart"/>
      <w:r w:rsidRPr="002D05E9">
        <w:rPr>
          <w:rFonts w:eastAsiaTheme="minorEastAsia" w:cstheme="minorHAnsi"/>
          <w:sz w:val="24"/>
          <w:szCs w:val="24"/>
        </w:rPr>
        <w:t>in order to</w:t>
      </w:r>
      <w:proofErr w:type="gramEnd"/>
      <w:r w:rsidRPr="002D05E9">
        <w:rPr>
          <w:rFonts w:eastAsiaTheme="minorEastAsia" w:cstheme="minorHAnsi"/>
          <w:sz w:val="24"/>
          <w:szCs w:val="24"/>
        </w:rPr>
        <w:t xml:space="preserve"> facilitate the efficient admission of students. </w:t>
      </w:r>
    </w:p>
    <w:p w14:paraId="7B28441F" w14:textId="77777777" w:rsidR="00CE4027" w:rsidRPr="002D05E9" w:rsidRDefault="00CE4027" w:rsidP="002D05E9">
      <w:pPr>
        <w:spacing w:after="0" w:line="240" w:lineRule="auto"/>
        <w:jc w:val="both"/>
        <w:rPr>
          <w:rFonts w:eastAsiaTheme="minorEastAsia" w:cstheme="minorHAnsi"/>
          <w:sz w:val="24"/>
          <w:szCs w:val="24"/>
        </w:rPr>
      </w:pPr>
      <w:r w:rsidRPr="002D05E9">
        <w:rPr>
          <w:rFonts w:eastAsiaTheme="minorEastAsia" w:cstheme="minorHAnsi"/>
          <w:sz w:val="24"/>
          <w:szCs w:val="24"/>
        </w:rPr>
        <w:t>Section 66(6) allows a school to provide a patron or another board of management with a list of the students in relation to whom—</w:t>
      </w:r>
    </w:p>
    <w:p w14:paraId="52CA42CC" w14:textId="77777777" w:rsidR="00CE4027" w:rsidRPr="002D05E9" w:rsidRDefault="00CE4027" w:rsidP="002D05E9">
      <w:pPr>
        <w:spacing w:after="0" w:line="240" w:lineRule="auto"/>
        <w:jc w:val="both"/>
        <w:rPr>
          <w:rFonts w:eastAsiaTheme="minorEastAsia" w:cstheme="minorHAnsi"/>
          <w:sz w:val="24"/>
          <w:szCs w:val="24"/>
        </w:rPr>
      </w:pPr>
    </w:p>
    <w:p w14:paraId="34717323" w14:textId="77777777" w:rsidR="00CE4027" w:rsidRPr="002D05E9" w:rsidRDefault="00CE4027" w:rsidP="002D05E9">
      <w:pPr>
        <w:spacing w:after="0" w:line="240" w:lineRule="auto"/>
        <w:ind w:left="720"/>
        <w:jc w:val="both"/>
        <w:rPr>
          <w:rFonts w:eastAsiaTheme="minorEastAsia" w:cstheme="minorHAnsi"/>
          <w:sz w:val="24"/>
          <w:szCs w:val="24"/>
        </w:rPr>
      </w:pPr>
      <w:r w:rsidRPr="002D05E9">
        <w:rPr>
          <w:rFonts w:eastAsiaTheme="minorEastAsia" w:cstheme="minorHAnsi"/>
          <w:sz w:val="24"/>
          <w:szCs w:val="24"/>
        </w:rPr>
        <w:t>(</w:t>
      </w:r>
      <w:proofErr w:type="spellStart"/>
      <w:r w:rsidRPr="002D05E9">
        <w:rPr>
          <w:rFonts w:eastAsiaTheme="minorEastAsia" w:cstheme="minorHAnsi"/>
          <w:sz w:val="24"/>
          <w:szCs w:val="24"/>
        </w:rPr>
        <w:t>i</w:t>
      </w:r>
      <w:proofErr w:type="spellEnd"/>
      <w:r w:rsidRPr="002D05E9">
        <w:rPr>
          <w:rFonts w:eastAsiaTheme="minorEastAsia" w:cstheme="minorHAnsi"/>
          <w:sz w:val="24"/>
          <w:szCs w:val="24"/>
        </w:rPr>
        <w:t>) an application for admission to the school has been received,</w:t>
      </w:r>
    </w:p>
    <w:p w14:paraId="7F5AD62F" w14:textId="77777777" w:rsidR="00CE4027" w:rsidRPr="002D05E9" w:rsidRDefault="00CE4027" w:rsidP="002D05E9">
      <w:pPr>
        <w:spacing w:after="0" w:line="240" w:lineRule="auto"/>
        <w:ind w:left="720"/>
        <w:jc w:val="both"/>
        <w:rPr>
          <w:rFonts w:eastAsiaTheme="minorEastAsia" w:cstheme="minorHAnsi"/>
          <w:sz w:val="24"/>
          <w:szCs w:val="24"/>
        </w:rPr>
      </w:pPr>
    </w:p>
    <w:p w14:paraId="5AD7CC6C" w14:textId="77777777" w:rsidR="00CE4027" w:rsidRPr="002D05E9" w:rsidRDefault="00CE4027" w:rsidP="002D05E9">
      <w:pPr>
        <w:spacing w:after="0" w:line="240" w:lineRule="auto"/>
        <w:ind w:left="720"/>
        <w:jc w:val="both"/>
        <w:rPr>
          <w:rFonts w:eastAsiaTheme="minorEastAsia" w:cstheme="minorHAnsi"/>
          <w:sz w:val="24"/>
          <w:szCs w:val="24"/>
        </w:rPr>
      </w:pPr>
      <w:r w:rsidRPr="002D05E9">
        <w:rPr>
          <w:rFonts w:eastAsiaTheme="minorEastAsia" w:cstheme="minorHAnsi"/>
          <w:sz w:val="24"/>
          <w:szCs w:val="24"/>
        </w:rPr>
        <w:t>(ii) an offer of admission to the school has been made, or</w:t>
      </w:r>
    </w:p>
    <w:p w14:paraId="23CA351C" w14:textId="77777777" w:rsidR="00CE4027" w:rsidRPr="002D05E9" w:rsidRDefault="00CE4027" w:rsidP="002D05E9">
      <w:pPr>
        <w:spacing w:after="0" w:line="240" w:lineRule="auto"/>
        <w:ind w:left="720"/>
        <w:jc w:val="both"/>
        <w:rPr>
          <w:rFonts w:eastAsiaTheme="minorEastAsia" w:cstheme="minorHAnsi"/>
          <w:sz w:val="24"/>
          <w:szCs w:val="24"/>
        </w:rPr>
      </w:pPr>
    </w:p>
    <w:p w14:paraId="1F643FE7" w14:textId="77777777" w:rsidR="00CE4027" w:rsidRPr="002D05E9" w:rsidRDefault="00CE4027" w:rsidP="002D05E9">
      <w:pPr>
        <w:spacing w:after="0" w:line="240" w:lineRule="auto"/>
        <w:ind w:left="720"/>
        <w:jc w:val="both"/>
        <w:rPr>
          <w:rFonts w:eastAsiaTheme="minorEastAsia" w:cstheme="minorHAnsi"/>
          <w:sz w:val="24"/>
          <w:szCs w:val="24"/>
        </w:rPr>
      </w:pPr>
      <w:r w:rsidRPr="002D05E9">
        <w:rPr>
          <w:rFonts w:eastAsiaTheme="minorEastAsia" w:cstheme="minorHAnsi"/>
          <w:sz w:val="24"/>
          <w:szCs w:val="24"/>
        </w:rPr>
        <w:t>(iii) an offer of admission to the school has been accepted.</w:t>
      </w:r>
    </w:p>
    <w:p w14:paraId="63F43464" w14:textId="77777777" w:rsidR="00CE4027" w:rsidRPr="002D05E9" w:rsidRDefault="00CE4027" w:rsidP="002D05E9">
      <w:pPr>
        <w:spacing w:after="0" w:line="240" w:lineRule="auto"/>
        <w:jc w:val="both"/>
        <w:rPr>
          <w:rFonts w:eastAsiaTheme="minorEastAsia" w:cstheme="minorHAnsi"/>
          <w:sz w:val="24"/>
          <w:szCs w:val="24"/>
        </w:rPr>
      </w:pPr>
    </w:p>
    <w:p w14:paraId="2A8AD85D" w14:textId="77777777" w:rsidR="00CE4027" w:rsidRPr="002D05E9" w:rsidRDefault="00CE4027" w:rsidP="002D05E9">
      <w:pPr>
        <w:spacing w:after="0" w:line="240" w:lineRule="auto"/>
        <w:jc w:val="both"/>
        <w:rPr>
          <w:rFonts w:eastAsiaTheme="minorEastAsia" w:cstheme="minorHAnsi"/>
          <w:sz w:val="24"/>
          <w:szCs w:val="24"/>
        </w:rPr>
      </w:pPr>
      <w:r w:rsidRPr="002D05E9">
        <w:rPr>
          <w:rFonts w:eastAsiaTheme="minorEastAsia" w:cstheme="minorHAnsi"/>
          <w:sz w:val="24"/>
          <w:szCs w:val="24"/>
        </w:rPr>
        <w:t xml:space="preserve">The list may include any or </w:t>
      </w:r>
      <w:proofErr w:type="gramStart"/>
      <w:r w:rsidRPr="002D05E9">
        <w:rPr>
          <w:rFonts w:eastAsiaTheme="minorEastAsia" w:cstheme="minorHAnsi"/>
          <w:sz w:val="24"/>
          <w:szCs w:val="24"/>
        </w:rPr>
        <w:t>all of</w:t>
      </w:r>
      <w:proofErr w:type="gramEnd"/>
      <w:r w:rsidRPr="002D05E9">
        <w:rPr>
          <w:rFonts w:eastAsiaTheme="minorEastAsia" w:cstheme="minorHAnsi"/>
          <w:sz w:val="24"/>
          <w:szCs w:val="24"/>
        </w:rPr>
        <w:t xml:space="preserve"> the following:</w:t>
      </w:r>
    </w:p>
    <w:p w14:paraId="2B9B412D" w14:textId="77777777" w:rsidR="00CE4027" w:rsidRPr="002D05E9" w:rsidRDefault="00CE4027" w:rsidP="002D05E9">
      <w:pPr>
        <w:spacing w:after="0" w:line="240" w:lineRule="auto"/>
        <w:ind w:left="720"/>
        <w:jc w:val="both"/>
        <w:rPr>
          <w:rFonts w:eastAsiaTheme="minorEastAsia" w:cstheme="minorHAnsi"/>
          <w:sz w:val="24"/>
          <w:szCs w:val="24"/>
        </w:rPr>
      </w:pPr>
      <w:r w:rsidRPr="002D05E9">
        <w:rPr>
          <w:rFonts w:eastAsiaTheme="minorEastAsia" w:cstheme="minorHAnsi"/>
          <w:sz w:val="24"/>
          <w:szCs w:val="24"/>
        </w:rPr>
        <w:br/>
        <w:t>(</w:t>
      </w:r>
      <w:proofErr w:type="spellStart"/>
      <w:r w:rsidRPr="002D05E9">
        <w:rPr>
          <w:rFonts w:eastAsiaTheme="minorEastAsia" w:cstheme="minorHAnsi"/>
          <w:sz w:val="24"/>
          <w:szCs w:val="24"/>
        </w:rPr>
        <w:t>i</w:t>
      </w:r>
      <w:proofErr w:type="spellEnd"/>
      <w:r w:rsidRPr="002D05E9">
        <w:rPr>
          <w:rFonts w:eastAsiaTheme="minorEastAsia" w:cstheme="minorHAnsi"/>
          <w:sz w:val="24"/>
          <w:szCs w:val="24"/>
        </w:rPr>
        <w:t xml:space="preserve">) the date on which an application for admission was received by the </w:t>
      </w:r>
      <w:proofErr w:type="gramStart"/>
      <w:r w:rsidRPr="002D05E9">
        <w:rPr>
          <w:rFonts w:eastAsiaTheme="minorEastAsia" w:cstheme="minorHAnsi"/>
          <w:sz w:val="24"/>
          <w:szCs w:val="24"/>
        </w:rPr>
        <w:t>school;</w:t>
      </w:r>
      <w:proofErr w:type="gramEnd"/>
    </w:p>
    <w:p w14:paraId="7E202992" w14:textId="77777777" w:rsidR="00CE4027" w:rsidRPr="002D05E9" w:rsidRDefault="00CE4027" w:rsidP="002D05E9">
      <w:pPr>
        <w:spacing w:after="0" w:line="240" w:lineRule="auto"/>
        <w:ind w:left="720"/>
        <w:jc w:val="both"/>
        <w:rPr>
          <w:rFonts w:eastAsiaTheme="minorEastAsia" w:cstheme="minorHAnsi"/>
          <w:sz w:val="24"/>
          <w:szCs w:val="24"/>
        </w:rPr>
      </w:pPr>
    </w:p>
    <w:p w14:paraId="32E7B828" w14:textId="77777777" w:rsidR="00CE4027" w:rsidRPr="002D05E9" w:rsidRDefault="00CE4027" w:rsidP="002D05E9">
      <w:pPr>
        <w:spacing w:after="0" w:line="240" w:lineRule="auto"/>
        <w:ind w:left="720"/>
        <w:jc w:val="both"/>
        <w:rPr>
          <w:rFonts w:eastAsiaTheme="minorEastAsia" w:cstheme="minorHAnsi"/>
          <w:sz w:val="24"/>
          <w:szCs w:val="24"/>
        </w:rPr>
      </w:pPr>
      <w:r w:rsidRPr="002D05E9">
        <w:rPr>
          <w:rFonts w:eastAsiaTheme="minorEastAsia" w:cstheme="minorHAnsi"/>
          <w:sz w:val="24"/>
          <w:szCs w:val="24"/>
        </w:rPr>
        <w:t xml:space="preserve">(ii) the date on which an offer of admission was made by the </w:t>
      </w:r>
      <w:proofErr w:type="gramStart"/>
      <w:r w:rsidRPr="002D05E9">
        <w:rPr>
          <w:rFonts w:eastAsiaTheme="minorEastAsia" w:cstheme="minorHAnsi"/>
          <w:sz w:val="24"/>
          <w:szCs w:val="24"/>
        </w:rPr>
        <w:t>school;</w:t>
      </w:r>
      <w:proofErr w:type="gramEnd"/>
    </w:p>
    <w:p w14:paraId="7E90A294" w14:textId="77777777" w:rsidR="00CE4027" w:rsidRPr="002D05E9" w:rsidRDefault="00CE4027" w:rsidP="002D05E9">
      <w:pPr>
        <w:spacing w:after="0" w:line="240" w:lineRule="auto"/>
        <w:ind w:left="720"/>
        <w:jc w:val="both"/>
        <w:rPr>
          <w:rFonts w:eastAsiaTheme="minorEastAsia" w:cstheme="minorHAnsi"/>
          <w:sz w:val="24"/>
          <w:szCs w:val="24"/>
        </w:rPr>
      </w:pPr>
    </w:p>
    <w:p w14:paraId="0DBA15FC" w14:textId="77777777" w:rsidR="00CE4027" w:rsidRPr="002D05E9" w:rsidRDefault="00CE4027" w:rsidP="002D05E9">
      <w:pPr>
        <w:spacing w:after="0" w:line="240" w:lineRule="auto"/>
        <w:ind w:left="720"/>
        <w:jc w:val="both"/>
        <w:rPr>
          <w:rFonts w:eastAsiaTheme="minorEastAsia" w:cstheme="minorHAnsi"/>
          <w:sz w:val="24"/>
          <w:szCs w:val="24"/>
        </w:rPr>
      </w:pPr>
      <w:r w:rsidRPr="002D05E9">
        <w:rPr>
          <w:rFonts w:eastAsiaTheme="minorEastAsia" w:cstheme="minorHAnsi"/>
          <w:sz w:val="24"/>
          <w:szCs w:val="24"/>
        </w:rPr>
        <w:t xml:space="preserve">(iii) the date on which an offer of admission was accepted by an </w:t>
      </w:r>
      <w:proofErr w:type="gramStart"/>
      <w:r w:rsidRPr="002D05E9">
        <w:rPr>
          <w:rFonts w:eastAsiaTheme="minorEastAsia" w:cstheme="minorHAnsi"/>
          <w:sz w:val="24"/>
          <w:szCs w:val="24"/>
        </w:rPr>
        <w:t>applicant;</w:t>
      </w:r>
      <w:proofErr w:type="gramEnd"/>
    </w:p>
    <w:p w14:paraId="36EA0EBB" w14:textId="77777777" w:rsidR="00CE4027" w:rsidRPr="002D05E9" w:rsidRDefault="00CE4027" w:rsidP="002D05E9">
      <w:pPr>
        <w:spacing w:after="0" w:line="240" w:lineRule="auto"/>
        <w:ind w:left="720"/>
        <w:jc w:val="both"/>
        <w:rPr>
          <w:rFonts w:eastAsiaTheme="minorEastAsia" w:cstheme="minorHAnsi"/>
          <w:sz w:val="24"/>
          <w:szCs w:val="24"/>
        </w:rPr>
      </w:pPr>
    </w:p>
    <w:p w14:paraId="4C43FFE3" w14:textId="77777777" w:rsidR="00CE4027" w:rsidRPr="002D05E9" w:rsidRDefault="00CE4027" w:rsidP="002D05E9">
      <w:pPr>
        <w:spacing w:after="0" w:line="240" w:lineRule="auto"/>
        <w:ind w:left="720"/>
        <w:jc w:val="both"/>
        <w:rPr>
          <w:rFonts w:eastAsiaTheme="minorEastAsia" w:cstheme="minorHAnsi"/>
          <w:sz w:val="24"/>
          <w:szCs w:val="24"/>
        </w:rPr>
      </w:pPr>
      <w:r w:rsidRPr="002D05E9">
        <w:rPr>
          <w:rFonts w:eastAsiaTheme="minorEastAsia" w:cstheme="minorHAnsi"/>
          <w:sz w:val="24"/>
          <w:szCs w:val="24"/>
        </w:rPr>
        <w:t xml:space="preserve">(iv) a student’s personal details including his or her name, address, date of birth and personal public service number (within the meaning of section 262 of the Social Welfare Consolidation Act </w:t>
      </w:r>
      <w:r w:rsidR="0054270B" w:rsidRPr="002D05E9">
        <w:rPr>
          <w:rFonts w:eastAsiaTheme="minorEastAsia" w:cstheme="minorHAnsi"/>
          <w:sz w:val="24"/>
          <w:szCs w:val="24"/>
        </w:rPr>
        <w:t>2005)</w:t>
      </w:r>
      <w:r w:rsidRPr="002D05E9">
        <w:rPr>
          <w:rFonts w:eastAsiaTheme="minorEastAsia" w:cstheme="minorHAnsi"/>
          <w:sz w:val="24"/>
          <w:szCs w:val="24"/>
        </w:rPr>
        <w:t>.</w:t>
      </w:r>
    </w:p>
    <w:p w14:paraId="67BC8D24" w14:textId="77777777" w:rsidR="00E47AF1" w:rsidRPr="002D05E9" w:rsidRDefault="00E47AF1" w:rsidP="002D05E9">
      <w:pPr>
        <w:jc w:val="both"/>
        <w:rPr>
          <w:rFonts w:cstheme="minorHAnsi"/>
          <w:sz w:val="24"/>
          <w:szCs w:val="24"/>
        </w:rPr>
      </w:pPr>
    </w:p>
    <w:p w14:paraId="477F8A93" w14:textId="77777777" w:rsidR="00331D27" w:rsidRPr="002D05E9" w:rsidRDefault="00A22884" w:rsidP="002D05E9">
      <w:pPr>
        <w:pStyle w:val="Heading2"/>
        <w:numPr>
          <w:ilvl w:val="0"/>
          <w:numId w:val="29"/>
        </w:numPr>
        <w:jc w:val="both"/>
        <w:rPr>
          <w:rFonts w:asciiTheme="minorHAnsi" w:eastAsiaTheme="minorEastAsia" w:hAnsiTheme="minorHAnsi" w:cstheme="minorHAnsi"/>
          <w:b/>
          <w:color w:val="385623" w:themeColor="accent6" w:themeShade="80"/>
          <w:sz w:val="24"/>
          <w:szCs w:val="24"/>
        </w:rPr>
      </w:pPr>
      <w:r w:rsidRPr="002D05E9">
        <w:rPr>
          <w:rFonts w:asciiTheme="minorHAnsi" w:eastAsiaTheme="minorEastAsia" w:hAnsiTheme="minorHAnsi" w:cstheme="minorHAnsi"/>
          <w:b/>
          <w:color w:val="385623" w:themeColor="accent6" w:themeShade="80"/>
          <w:sz w:val="24"/>
          <w:szCs w:val="24"/>
        </w:rPr>
        <w:t xml:space="preserve">Waiting </w:t>
      </w:r>
      <w:r w:rsidR="005E4A3E" w:rsidRPr="002D05E9">
        <w:rPr>
          <w:rFonts w:asciiTheme="minorHAnsi" w:eastAsiaTheme="minorEastAsia" w:hAnsiTheme="minorHAnsi" w:cstheme="minorHAnsi"/>
          <w:b/>
          <w:color w:val="385623" w:themeColor="accent6" w:themeShade="80"/>
          <w:sz w:val="24"/>
          <w:szCs w:val="24"/>
        </w:rPr>
        <w:t>l</w:t>
      </w:r>
      <w:r w:rsidRPr="002D05E9">
        <w:rPr>
          <w:rFonts w:asciiTheme="minorHAnsi" w:eastAsiaTheme="minorEastAsia" w:hAnsiTheme="minorHAnsi" w:cstheme="minorHAnsi"/>
          <w:b/>
          <w:color w:val="385623" w:themeColor="accent6" w:themeShade="80"/>
          <w:sz w:val="24"/>
          <w:szCs w:val="24"/>
        </w:rPr>
        <w:t>ist</w:t>
      </w:r>
      <w:r w:rsidR="001F35D0" w:rsidRPr="002D05E9">
        <w:rPr>
          <w:rFonts w:asciiTheme="minorHAnsi" w:eastAsiaTheme="minorEastAsia" w:hAnsiTheme="minorHAnsi" w:cstheme="minorHAnsi"/>
          <w:b/>
          <w:color w:val="385623" w:themeColor="accent6" w:themeShade="80"/>
          <w:sz w:val="24"/>
          <w:szCs w:val="24"/>
        </w:rPr>
        <w:t xml:space="preserve"> in the event of oversubscription</w:t>
      </w:r>
    </w:p>
    <w:p w14:paraId="66443229" w14:textId="064BE0C0" w:rsidR="00331D27" w:rsidRPr="002D05E9" w:rsidRDefault="00331D27" w:rsidP="002D05E9">
      <w:pPr>
        <w:autoSpaceDE w:val="0"/>
        <w:autoSpaceDN w:val="0"/>
        <w:adjustRightInd w:val="0"/>
        <w:spacing w:after="0" w:line="240" w:lineRule="auto"/>
        <w:jc w:val="both"/>
        <w:rPr>
          <w:rFonts w:eastAsiaTheme="minorEastAsia" w:cstheme="minorHAnsi"/>
          <w:sz w:val="24"/>
          <w:szCs w:val="24"/>
        </w:rPr>
      </w:pPr>
      <w:r w:rsidRPr="002D05E9">
        <w:rPr>
          <w:rFonts w:eastAsiaTheme="minorEastAsia" w:cstheme="minorHAnsi"/>
          <w:sz w:val="24"/>
          <w:szCs w:val="24"/>
        </w:rPr>
        <w:t xml:space="preserve">In the event of there being more applications to the school year concerned than places available, a waiting list of students whose applications for admission </w:t>
      </w:r>
      <w:r w:rsidR="00D3482E" w:rsidRPr="002D05E9">
        <w:rPr>
          <w:rFonts w:eastAsiaTheme="minorEastAsia" w:cstheme="minorHAnsi"/>
          <w:sz w:val="24"/>
          <w:szCs w:val="24"/>
        </w:rPr>
        <w:t xml:space="preserve">to </w:t>
      </w:r>
      <w:r w:rsidR="00507772" w:rsidRPr="002D05E9">
        <w:rPr>
          <w:rFonts w:eastAsiaTheme="minorEastAsia" w:cstheme="minorHAnsi"/>
          <w:sz w:val="24"/>
          <w:szCs w:val="24"/>
        </w:rPr>
        <w:t>Assumption Junior School</w:t>
      </w:r>
      <w:r w:rsidR="00D3482E" w:rsidRPr="002D05E9">
        <w:rPr>
          <w:rFonts w:eastAsiaTheme="minorEastAsia" w:cstheme="minorHAnsi"/>
          <w:sz w:val="24"/>
          <w:szCs w:val="24"/>
        </w:rPr>
        <w:t xml:space="preserve"> </w:t>
      </w:r>
      <w:r w:rsidRPr="002D05E9">
        <w:rPr>
          <w:rFonts w:eastAsiaTheme="minorEastAsia" w:cstheme="minorHAnsi"/>
          <w:sz w:val="24"/>
          <w:szCs w:val="24"/>
        </w:rPr>
        <w:t xml:space="preserve">were unsuccessful </w:t>
      </w:r>
      <w:r w:rsidR="001F35D0" w:rsidRPr="002D05E9">
        <w:rPr>
          <w:rFonts w:eastAsiaTheme="minorEastAsia" w:cstheme="minorHAnsi"/>
          <w:sz w:val="24"/>
          <w:szCs w:val="24"/>
        </w:rPr>
        <w:t xml:space="preserve">due to the school being oversubscribed </w:t>
      </w:r>
      <w:r w:rsidRPr="002D05E9">
        <w:rPr>
          <w:rFonts w:eastAsiaTheme="minorEastAsia" w:cstheme="minorHAnsi"/>
          <w:sz w:val="24"/>
          <w:szCs w:val="24"/>
        </w:rPr>
        <w:t>will be compiled and will remain valid for the school year in which admission is being sought.</w:t>
      </w:r>
    </w:p>
    <w:p w14:paraId="61452DAE" w14:textId="77777777" w:rsidR="00331D27" w:rsidRPr="002D05E9" w:rsidRDefault="00331D27" w:rsidP="002D05E9">
      <w:pPr>
        <w:autoSpaceDE w:val="0"/>
        <w:autoSpaceDN w:val="0"/>
        <w:adjustRightInd w:val="0"/>
        <w:spacing w:after="0" w:line="240" w:lineRule="auto"/>
        <w:ind w:left="1080"/>
        <w:contextualSpacing/>
        <w:jc w:val="both"/>
        <w:rPr>
          <w:rFonts w:eastAsiaTheme="minorEastAsia" w:cstheme="minorHAnsi"/>
          <w:sz w:val="24"/>
          <w:szCs w:val="24"/>
        </w:rPr>
      </w:pPr>
    </w:p>
    <w:p w14:paraId="35F65470" w14:textId="513881FA" w:rsidR="00D3482E" w:rsidRPr="002D05E9" w:rsidRDefault="00331D27" w:rsidP="002D05E9">
      <w:pPr>
        <w:autoSpaceDE w:val="0"/>
        <w:autoSpaceDN w:val="0"/>
        <w:adjustRightInd w:val="0"/>
        <w:spacing w:after="0" w:line="240" w:lineRule="auto"/>
        <w:jc w:val="both"/>
        <w:rPr>
          <w:rFonts w:eastAsiaTheme="minorEastAsia" w:cstheme="minorHAnsi"/>
          <w:sz w:val="24"/>
          <w:szCs w:val="24"/>
        </w:rPr>
      </w:pPr>
      <w:r w:rsidRPr="002D05E9">
        <w:rPr>
          <w:rFonts w:eastAsiaTheme="minorEastAsia" w:cstheme="minorHAnsi"/>
          <w:sz w:val="24"/>
          <w:szCs w:val="24"/>
        </w:rPr>
        <w:t xml:space="preserve">Placement on the waiting list of </w:t>
      </w:r>
      <w:r w:rsidR="00507772" w:rsidRPr="002D05E9">
        <w:rPr>
          <w:rFonts w:eastAsiaTheme="minorEastAsia" w:cstheme="minorHAnsi"/>
          <w:sz w:val="24"/>
          <w:szCs w:val="24"/>
        </w:rPr>
        <w:t>Assumption Junior School</w:t>
      </w:r>
      <w:r w:rsidRPr="002D05E9">
        <w:rPr>
          <w:rFonts w:eastAsiaTheme="minorEastAsia" w:cstheme="minorHAnsi"/>
          <w:sz w:val="24"/>
          <w:szCs w:val="24"/>
        </w:rPr>
        <w:t xml:space="preserve"> is in the order of priority assigned to the students’ applications </w:t>
      </w:r>
      <w:r w:rsidR="001F35D0" w:rsidRPr="002D05E9">
        <w:rPr>
          <w:rFonts w:eastAsiaTheme="minorEastAsia" w:cstheme="minorHAnsi"/>
          <w:sz w:val="24"/>
          <w:szCs w:val="24"/>
        </w:rPr>
        <w:t xml:space="preserve">after the school has applied </w:t>
      </w:r>
      <w:r w:rsidRPr="002D05E9">
        <w:rPr>
          <w:rFonts w:eastAsiaTheme="minorEastAsia" w:cstheme="minorHAnsi"/>
          <w:sz w:val="24"/>
          <w:szCs w:val="24"/>
        </w:rPr>
        <w:t xml:space="preserve">the selection criteria </w:t>
      </w:r>
      <w:r w:rsidR="001F35D0" w:rsidRPr="002D05E9">
        <w:rPr>
          <w:rFonts w:eastAsiaTheme="minorEastAsia" w:cstheme="minorHAnsi"/>
          <w:sz w:val="24"/>
          <w:szCs w:val="24"/>
        </w:rPr>
        <w:t>in accordance with</w:t>
      </w:r>
      <w:r w:rsidRPr="002D05E9">
        <w:rPr>
          <w:rFonts w:eastAsiaTheme="minorEastAsia" w:cstheme="minorHAnsi"/>
          <w:sz w:val="24"/>
          <w:szCs w:val="24"/>
        </w:rPr>
        <w:t xml:space="preserve"> this admission policy.  </w:t>
      </w:r>
    </w:p>
    <w:p w14:paraId="46121990" w14:textId="77777777" w:rsidR="00D3482E" w:rsidRPr="002D05E9" w:rsidRDefault="005F73A2" w:rsidP="002D05E9">
      <w:pPr>
        <w:autoSpaceDE w:val="0"/>
        <w:autoSpaceDN w:val="0"/>
        <w:adjustRightInd w:val="0"/>
        <w:spacing w:after="0" w:line="240" w:lineRule="auto"/>
        <w:jc w:val="both"/>
        <w:rPr>
          <w:rFonts w:eastAsiaTheme="minorEastAsia" w:cstheme="minorHAnsi"/>
          <w:sz w:val="24"/>
          <w:szCs w:val="24"/>
        </w:rPr>
      </w:pPr>
      <w:r w:rsidRPr="002D05E9">
        <w:rPr>
          <w:rFonts w:eastAsiaTheme="minorEastAsia" w:cstheme="minorHAnsi"/>
          <w:sz w:val="24"/>
          <w:szCs w:val="24"/>
        </w:rPr>
        <w:t>Applicants whose applications are received after the closing date, outlined in the Annual Admission Notice, will be placed at the end of the waiting list in order of the date of receipt of the application.</w:t>
      </w:r>
    </w:p>
    <w:p w14:paraId="3F6B9117" w14:textId="77777777" w:rsidR="005F73A2" w:rsidRPr="002D05E9" w:rsidRDefault="005F73A2" w:rsidP="002D05E9">
      <w:pPr>
        <w:autoSpaceDE w:val="0"/>
        <w:autoSpaceDN w:val="0"/>
        <w:adjustRightInd w:val="0"/>
        <w:spacing w:after="0" w:line="240" w:lineRule="auto"/>
        <w:jc w:val="both"/>
        <w:rPr>
          <w:rFonts w:eastAsiaTheme="minorEastAsia" w:cstheme="minorHAnsi"/>
          <w:sz w:val="24"/>
          <w:szCs w:val="24"/>
        </w:rPr>
      </w:pPr>
    </w:p>
    <w:p w14:paraId="1CA9E8CA" w14:textId="77777777" w:rsidR="005E4A3E" w:rsidRPr="002D05E9" w:rsidRDefault="005E4A3E" w:rsidP="002D05E9">
      <w:pPr>
        <w:autoSpaceDE w:val="0"/>
        <w:autoSpaceDN w:val="0"/>
        <w:adjustRightInd w:val="0"/>
        <w:spacing w:after="0" w:line="240" w:lineRule="auto"/>
        <w:jc w:val="both"/>
        <w:rPr>
          <w:rFonts w:eastAsiaTheme="minorEastAsia" w:cstheme="minorHAnsi"/>
          <w:sz w:val="24"/>
          <w:szCs w:val="24"/>
        </w:rPr>
      </w:pPr>
      <w:r w:rsidRPr="002D05E9">
        <w:rPr>
          <w:rFonts w:eastAsiaTheme="minorEastAsia" w:cstheme="minorHAnsi"/>
          <w:sz w:val="24"/>
          <w:szCs w:val="24"/>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3D544129" w14:textId="77777777" w:rsidR="00E47AF1" w:rsidRPr="002D05E9" w:rsidRDefault="00E47AF1" w:rsidP="002D05E9">
      <w:pPr>
        <w:autoSpaceDE w:val="0"/>
        <w:autoSpaceDN w:val="0"/>
        <w:adjustRightInd w:val="0"/>
        <w:spacing w:after="0" w:line="240" w:lineRule="auto"/>
        <w:jc w:val="both"/>
        <w:rPr>
          <w:rFonts w:eastAsiaTheme="minorEastAsia" w:cstheme="minorHAnsi"/>
          <w:sz w:val="24"/>
          <w:szCs w:val="24"/>
        </w:rPr>
      </w:pPr>
    </w:p>
    <w:p w14:paraId="64548913" w14:textId="77777777" w:rsidR="00331D27" w:rsidRPr="002D05E9" w:rsidRDefault="00331D27" w:rsidP="002D05E9">
      <w:pPr>
        <w:spacing w:after="0" w:line="240" w:lineRule="auto"/>
        <w:ind w:left="1080"/>
        <w:jc w:val="both"/>
        <w:rPr>
          <w:rFonts w:eastAsiaTheme="minorEastAsia" w:cstheme="minorHAnsi"/>
          <w:sz w:val="24"/>
          <w:szCs w:val="24"/>
        </w:rPr>
      </w:pPr>
    </w:p>
    <w:p w14:paraId="1A1B8D2C" w14:textId="77777777" w:rsidR="00331D27" w:rsidRPr="002D05E9" w:rsidRDefault="00331D27" w:rsidP="002D05E9">
      <w:pPr>
        <w:pStyle w:val="Heading2"/>
        <w:numPr>
          <w:ilvl w:val="0"/>
          <w:numId w:val="29"/>
        </w:numPr>
        <w:jc w:val="both"/>
        <w:rPr>
          <w:rFonts w:asciiTheme="minorHAnsi" w:eastAsiaTheme="minorEastAsia" w:hAnsiTheme="minorHAnsi" w:cstheme="minorHAnsi"/>
          <w:b/>
          <w:color w:val="385623" w:themeColor="accent6" w:themeShade="80"/>
          <w:sz w:val="24"/>
          <w:szCs w:val="24"/>
        </w:rPr>
      </w:pPr>
      <w:r w:rsidRPr="002D05E9">
        <w:rPr>
          <w:rFonts w:asciiTheme="minorHAnsi" w:eastAsiaTheme="minorEastAsia" w:hAnsiTheme="minorHAnsi" w:cstheme="minorHAnsi"/>
          <w:b/>
          <w:color w:val="385623" w:themeColor="accent6" w:themeShade="80"/>
          <w:sz w:val="24"/>
          <w:szCs w:val="24"/>
        </w:rPr>
        <w:t>Late Applications</w:t>
      </w:r>
    </w:p>
    <w:p w14:paraId="5C3923C8" w14:textId="77777777" w:rsidR="00F156E8" w:rsidRPr="002D05E9" w:rsidRDefault="00331D27" w:rsidP="002D05E9">
      <w:pPr>
        <w:spacing w:after="0" w:line="240" w:lineRule="auto"/>
        <w:jc w:val="both"/>
        <w:rPr>
          <w:rFonts w:cstheme="minorHAnsi"/>
          <w:sz w:val="24"/>
          <w:szCs w:val="24"/>
        </w:rPr>
      </w:pPr>
      <w:r w:rsidRPr="002D05E9">
        <w:rPr>
          <w:rFonts w:eastAsiaTheme="minorEastAsia" w:cstheme="minorHAnsi"/>
          <w:sz w:val="24"/>
          <w:szCs w:val="24"/>
        </w:rPr>
        <w:t xml:space="preserve">All applications for admission received after the closing date as outlined in the </w:t>
      </w:r>
      <w:r w:rsidR="00D3482E" w:rsidRPr="002D05E9">
        <w:rPr>
          <w:rFonts w:eastAsiaTheme="minorEastAsia" w:cstheme="minorHAnsi"/>
          <w:sz w:val="24"/>
          <w:szCs w:val="24"/>
        </w:rPr>
        <w:t>a</w:t>
      </w:r>
      <w:r w:rsidRPr="002D05E9">
        <w:rPr>
          <w:rFonts w:eastAsiaTheme="minorEastAsia" w:cstheme="minorHAnsi"/>
          <w:sz w:val="24"/>
          <w:szCs w:val="24"/>
        </w:rPr>
        <w:t xml:space="preserve">nnual </w:t>
      </w:r>
      <w:r w:rsidR="00D3482E" w:rsidRPr="002D05E9">
        <w:rPr>
          <w:rFonts w:eastAsiaTheme="minorEastAsia" w:cstheme="minorHAnsi"/>
          <w:sz w:val="24"/>
          <w:szCs w:val="24"/>
        </w:rPr>
        <w:t>a</w:t>
      </w:r>
      <w:r w:rsidRPr="002D05E9">
        <w:rPr>
          <w:rFonts w:eastAsiaTheme="minorEastAsia" w:cstheme="minorHAnsi"/>
          <w:sz w:val="24"/>
          <w:szCs w:val="24"/>
        </w:rPr>
        <w:t xml:space="preserve">dmission </w:t>
      </w:r>
      <w:r w:rsidR="00D3482E" w:rsidRPr="002D05E9">
        <w:rPr>
          <w:rFonts w:eastAsiaTheme="minorEastAsia" w:cstheme="minorHAnsi"/>
          <w:sz w:val="24"/>
          <w:szCs w:val="24"/>
        </w:rPr>
        <w:t>n</w:t>
      </w:r>
      <w:r w:rsidRPr="002D05E9">
        <w:rPr>
          <w:rFonts w:eastAsiaTheme="minorEastAsia" w:cstheme="minorHAnsi"/>
          <w:sz w:val="24"/>
          <w:szCs w:val="24"/>
        </w:rPr>
        <w:t>otice will be</w:t>
      </w:r>
      <w:r w:rsidR="00176E00" w:rsidRPr="002D05E9">
        <w:rPr>
          <w:rFonts w:eastAsiaTheme="minorEastAsia" w:cstheme="minorHAnsi"/>
          <w:sz w:val="24"/>
          <w:szCs w:val="24"/>
        </w:rPr>
        <w:t xml:space="preserve"> considered and decided upon </w:t>
      </w:r>
      <w:r w:rsidRPr="002D05E9">
        <w:rPr>
          <w:rFonts w:eastAsiaTheme="minorEastAsia" w:cstheme="minorHAnsi"/>
          <w:sz w:val="24"/>
          <w:szCs w:val="24"/>
        </w:rPr>
        <w:t>in</w:t>
      </w:r>
      <w:r w:rsidR="00481B24" w:rsidRPr="002D05E9">
        <w:rPr>
          <w:rFonts w:eastAsiaTheme="minorEastAsia" w:cstheme="minorHAnsi"/>
          <w:sz w:val="24"/>
          <w:szCs w:val="24"/>
        </w:rPr>
        <w:t xml:space="preserve"> accordance</w:t>
      </w:r>
      <w:r w:rsidRPr="002D05E9">
        <w:rPr>
          <w:rFonts w:eastAsiaTheme="minorEastAsia" w:cstheme="minorHAnsi"/>
          <w:sz w:val="24"/>
          <w:szCs w:val="24"/>
        </w:rPr>
        <w:t xml:space="preserve"> with </w:t>
      </w:r>
      <w:r w:rsidR="00D3482E" w:rsidRPr="002D05E9">
        <w:rPr>
          <w:rFonts w:eastAsiaTheme="minorEastAsia" w:cstheme="minorHAnsi"/>
          <w:sz w:val="24"/>
          <w:szCs w:val="24"/>
        </w:rPr>
        <w:t>our</w:t>
      </w:r>
      <w:r w:rsidRPr="002D05E9">
        <w:rPr>
          <w:rFonts w:eastAsiaTheme="minorEastAsia" w:cstheme="minorHAnsi"/>
          <w:sz w:val="24"/>
          <w:szCs w:val="24"/>
        </w:rPr>
        <w:t xml:space="preserve"> school</w:t>
      </w:r>
      <w:r w:rsidR="00D3482E" w:rsidRPr="002D05E9">
        <w:rPr>
          <w:rFonts w:eastAsiaTheme="minorEastAsia" w:cstheme="minorHAnsi"/>
          <w:sz w:val="24"/>
          <w:szCs w:val="24"/>
        </w:rPr>
        <w:t>’</w:t>
      </w:r>
      <w:r w:rsidRPr="002D05E9">
        <w:rPr>
          <w:rFonts w:eastAsiaTheme="minorEastAsia" w:cstheme="minorHAnsi"/>
          <w:sz w:val="24"/>
          <w:szCs w:val="24"/>
        </w:rPr>
        <w:t xml:space="preserve">s </w:t>
      </w:r>
      <w:r w:rsidRPr="002D05E9">
        <w:rPr>
          <w:rFonts w:eastAsiaTheme="minorEastAsia" w:cstheme="minorHAnsi"/>
          <w:sz w:val="24"/>
          <w:szCs w:val="24"/>
        </w:rPr>
        <w:lastRenderedPageBreak/>
        <w:t>admissions policy</w:t>
      </w:r>
      <w:r w:rsidR="00481B24" w:rsidRPr="002D05E9">
        <w:rPr>
          <w:rFonts w:eastAsiaTheme="minorEastAsia" w:cstheme="minorHAnsi"/>
          <w:sz w:val="24"/>
          <w:szCs w:val="24"/>
        </w:rPr>
        <w:t>, the Education Admissions to School Act 2018 and any regulations made under that Act</w:t>
      </w:r>
      <w:r w:rsidR="00322FEE" w:rsidRPr="002D05E9">
        <w:rPr>
          <w:rFonts w:cstheme="minorHAnsi"/>
          <w:sz w:val="24"/>
          <w:szCs w:val="24"/>
        </w:rPr>
        <w:t>.</w:t>
      </w:r>
      <w:r w:rsidR="00F156E8" w:rsidRPr="002D05E9">
        <w:rPr>
          <w:rFonts w:cstheme="minorHAnsi"/>
          <w:sz w:val="24"/>
          <w:szCs w:val="24"/>
        </w:rPr>
        <w:t xml:space="preserve"> </w:t>
      </w:r>
    </w:p>
    <w:p w14:paraId="171E9C4E" w14:textId="77777777" w:rsidR="00F156E8" w:rsidRPr="002D05E9" w:rsidRDefault="00F156E8" w:rsidP="002D05E9">
      <w:pPr>
        <w:spacing w:after="0" w:line="240" w:lineRule="auto"/>
        <w:jc w:val="both"/>
        <w:rPr>
          <w:rFonts w:cstheme="minorHAnsi"/>
          <w:sz w:val="24"/>
          <w:szCs w:val="24"/>
        </w:rPr>
      </w:pPr>
    </w:p>
    <w:p w14:paraId="0C5F1E5A" w14:textId="4D54807D" w:rsidR="00331D27" w:rsidRPr="002D05E9" w:rsidRDefault="00F156E8" w:rsidP="002D05E9">
      <w:pPr>
        <w:spacing w:after="0" w:line="240" w:lineRule="auto"/>
        <w:jc w:val="both"/>
        <w:rPr>
          <w:rFonts w:cstheme="minorHAnsi"/>
          <w:sz w:val="24"/>
          <w:szCs w:val="24"/>
        </w:rPr>
      </w:pPr>
      <w:r w:rsidRPr="002D05E9">
        <w:rPr>
          <w:rFonts w:cstheme="minorHAnsi"/>
          <w:sz w:val="24"/>
          <w:szCs w:val="24"/>
        </w:rPr>
        <w:t>Late applicants will be notified of the decision in respect of their application no later than three weeks after the date on which the school received the application</w:t>
      </w:r>
      <w:r w:rsidR="00507772" w:rsidRPr="002D05E9">
        <w:rPr>
          <w:rFonts w:cstheme="minorHAnsi"/>
          <w:sz w:val="24"/>
          <w:szCs w:val="24"/>
        </w:rPr>
        <w:t xml:space="preserve">. </w:t>
      </w:r>
      <w:r w:rsidRPr="002D05E9">
        <w:rPr>
          <w:rFonts w:cstheme="minorHAnsi"/>
          <w:sz w:val="24"/>
          <w:szCs w:val="24"/>
        </w:rPr>
        <w:t>Late applicants will be offered a place if there is place available</w:t>
      </w:r>
      <w:r w:rsidR="00507772" w:rsidRPr="002D05E9">
        <w:rPr>
          <w:rFonts w:cstheme="minorHAnsi"/>
          <w:sz w:val="24"/>
          <w:szCs w:val="24"/>
        </w:rPr>
        <w:t xml:space="preserve">. </w:t>
      </w:r>
      <w:proofErr w:type="gramStart"/>
      <w:r w:rsidRPr="002D05E9">
        <w:rPr>
          <w:rFonts w:cstheme="minorHAnsi"/>
          <w:sz w:val="24"/>
          <w:szCs w:val="24"/>
        </w:rPr>
        <w:t>In the event that</w:t>
      </w:r>
      <w:proofErr w:type="gramEnd"/>
      <w:r w:rsidRPr="002D05E9">
        <w:rPr>
          <w:rFonts w:cstheme="minorHAnsi"/>
          <w:sz w:val="24"/>
          <w:szCs w:val="24"/>
        </w:rPr>
        <w:t xml:space="preserve"> there is no place available, the name of the applicant will be added to the waiting list as set out in Section 13.</w:t>
      </w:r>
    </w:p>
    <w:p w14:paraId="381C1725" w14:textId="77777777" w:rsidR="00F156E8" w:rsidRPr="002D05E9" w:rsidRDefault="00F156E8" w:rsidP="002D05E9">
      <w:pPr>
        <w:spacing w:after="0" w:line="240" w:lineRule="auto"/>
        <w:jc w:val="both"/>
        <w:rPr>
          <w:rFonts w:eastAsiaTheme="minorEastAsia" w:cstheme="minorHAnsi"/>
          <w:strike/>
          <w:sz w:val="24"/>
          <w:szCs w:val="24"/>
        </w:rPr>
      </w:pPr>
    </w:p>
    <w:p w14:paraId="28B0C5FA" w14:textId="77777777" w:rsidR="00E47AF1" w:rsidRPr="002D05E9" w:rsidRDefault="00E47AF1" w:rsidP="002D05E9">
      <w:pPr>
        <w:spacing w:after="0" w:line="240" w:lineRule="auto"/>
        <w:jc w:val="both"/>
        <w:rPr>
          <w:rFonts w:eastAsiaTheme="minorEastAsia" w:cstheme="minorHAnsi"/>
          <w:strike/>
          <w:sz w:val="24"/>
          <w:szCs w:val="24"/>
        </w:rPr>
      </w:pPr>
    </w:p>
    <w:p w14:paraId="20A7D200" w14:textId="77777777" w:rsidR="00331D27" w:rsidRPr="002D05E9" w:rsidRDefault="00331D27" w:rsidP="002D05E9">
      <w:pPr>
        <w:pStyle w:val="Heading2"/>
        <w:numPr>
          <w:ilvl w:val="0"/>
          <w:numId w:val="29"/>
        </w:numPr>
        <w:jc w:val="both"/>
        <w:rPr>
          <w:rFonts w:asciiTheme="minorHAnsi" w:eastAsiaTheme="minorEastAsia" w:hAnsiTheme="minorHAnsi" w:cstheme="minorHAnsi"/>
          <w:b/>
          <w:color w:val="385623" w:themeColor="accent6" w:themeShade="80"/>
          <w:sz w:val="24"/>
          <w:szCs w:val="24"/>
        </w:rPr>
      </w:pPr>
      <w:bookmarkStart w:id="4" w:name="_Procedures_for_admission"/>
      <w:bookmarkStart w:id="5" w:name="_Ref31796632"/>
      <w:bookmarkEnd w:id="4"/>
      <w:r w:rsidRPr="002D05E9">
        <w:rPr>
          <w:rFonts w:asciiTheme="minorHAnsi" w:eastAsiaTheme="minorEastAsia" w:hAnsiTheme="minorHAnsi" w:cstheme="minorHAnsi"/>
          <w:b/>
          <w:color w:val="385623" w:themeColor="accent6" w:themeShade="80"/>
          <w:sz w:val="24"/>
          <w:szCs w:val="24"/>
        </w:rPr>
        <w:t>Procedures for admission of students to other years</w:t>
      </w:r>
      <w:r w:rsidR="00D3482E" w:rsidRPr="002D05E9">
        <w:rPr>
          <w:rFonts w:asciiTheme="minorHAnsi" w:eastAsiaTheme="minorEastAsia" w:hAnsiTheme="minorHAnsi" w:cstheme="minorHAnsi"/>
          <w:b/>
          <w:color w:val="385623" w:themeColor="accent6" w:themeShade="80"/>
          <w:sz w:val="24"/>
          <w:szCs w:val="24"/>
        </w:rPr>
        <w:t xml:space="preserve"> and during the school year</w:t>
      </w:r>
      <w:bookmarkEnd w:id="5"/>
    </w:p>
    <w:p w14:paraId="61301D18" w14:textId="77777777" w:rsidR="00E47AF1" w:rsidRPr="002D05E9" w:rsidRDefault="00E47AF1" w:rsidP="002D05E9">
      <w:pPr>
        <w:pStyle w:val="ListParagraph"/>
        <w:spacing w:line="240" w:lineRule="auto"/>
        <w:ind w:left="360"/>
        <w:jc w:val="both"/>
        <w:rPr>
          <w:rFonts w:eastAsiaTheme="minorEastAsia" w:cstheme="minorHAnsi"/>
          <w:b/>
          <w:color w:val="385623" w:themeColor="accent6" w:themeShade="80"/>
          <w:sz w:val="24"/>
          <w:szCs w:val="24"/>
        </w:rPr>
      </w:pPr>
    </w:p>
    <w:tbl>
      <w:tblPr>
        <w:tblStyle w:val="TableGrid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47AF1" w:rsidRPr="002D05E9" w14:paraId="19A4ECFD" w14:textId="77777777" w:rsidTr="00CA056A">
        <w:trPr>
          <w:trHeight w:val="70"/>
        </w:trPr>
        <w:tc>
          <w:tcPr>
            <w:tcW w:w="9016" w:type="dxa"/>
            <w:shd w:val="clear" w:color="auto" w:fill="auto"/>
          </w:tcPr>
          <w:p w14:paraId="0DD90C6C" w14:textId="77777777" w:rsidR="00E47AF1" w:rsidRPr="002D05E9" w:rsidRDefault="00E47AF1" w:rsidP="002D05E9">
            <w:pPr>
              <w:autoSpaceDE w:val="0"/>
              <w:autoSpaceDN w:val="0"/>
              <w:adjustRightInd w:val="0"/>
              <w:jc w:val="both"/>
              <w:rPr>
                <w:rFonts w:eastAsiaTheme="minorEastAsia" w:cstheme="minorHAnsi"/>
                <w:sz w:val="24"/>
                <w:szCs w:val="24"/>
              </w:rPr>
            </w:pPr>
            <w:r w:rsidRPr="002D05E9">
              <w:rPr>
                <w:rFonts w:eastAsiaTheme="minorEastAsia" w:cstheme="minorHAnsi"/>
                <w:sz w:val="24"/>
                <w:szCs w:val="24"/>
              </w:rPr>
              <w:t xml:space="preserve">The procedures of the school in relation to the admission of students who are not already admitted to the school to classes or years other than the school’s intake group are as follows: </w:t>
            </w:r>
          </w:p>
          <w:p w14:paraId="5ABE3185" w14:textId="58C0DA11" w:rsidR="00E47AF1" w:rsidRPr="002D05E9" w:rsidRDefault="00E47AF1" w:rsidP="002D05E9">
            <w:pPr>
              <w:autoSpaceDE w:val="0"/>
              <w:autoSpaceDN w:val="0"/>
              <w:adjustRightInd w:val="0"/>
              <w:jc w:val="both"/>
              <w:rPr>
                <w:rFonts w:eastAsiaTheme="minorEastAsia" w:cstheme="minorHAnsi"/>
                <w:color w:val="385623" w:themeColor="accent6" w:themeShade="80"/>
                <w:sz w:val="24"/>
                <w:szCs w:val="24"/>
              </w:rPr>
            </w:pPr>
          </w:p>
          <w:p w14:paraId="797AADE4" w14:textId="78C5007C" w:rsidR="003D3CA7" w:rsidRPr="002D05E9" w:rsidRDefault="003D3CA7" w:rsidP="002D05E9">
            <w:pPr>
              <w:pStyle w:val="Title"/>
              <w:jc w:val="both"/>
              <w:rPr>
                <w:rFonts w:asciiTheme="minorHAnsi" w:hAnsiTheme="minorHAnsi" w:cstheme="minorHAnsi"/>
                <w:b w:val="0"/>
                <w:bCs w:val="0"/>
                <w:iCs/>
                <w:sz w:val="24"/>
              </w:rPr>
            </w:pPr>
            <w:r w:rsidRPr="002D05E9">
              <w:rPr>
                <w:rFonts w:asciiTheme="minorHAnsi" w:hAnsiTheme="minorHAnsi" w:cstheme="minorHAnsi"/>
                <w:b w:val="0"/>
                <w:sz w:val="24"/>
              </w:rPr>
              <w:t xml:space="preserve">Applications for entry at the start of the school year to classes other than Junior Infants may be submitted at any time. Names of applicants are placed on a waiting list, in order of date of application. Places are allocated on a first-come, first-served basis; this means that as a place becomes available in a </w:t>
            </w:r>
            <w:proofErr w:type="gramStart"/>
            <w:r w:rsidRPr="002D05E9">
              <w:rPr>
                <w:rFonts w:asciiTheme="minorHAnsi" w:hAnsiTheme="minorHAnsi" w:cstheme="minorHAnsi"/>
                <w:b w:val="0"/>
                <w:sz w:val="24"/>
              </w:rPr>
              <w:t>particular class</w:t>
            </w:r>
            <w:proofErr w:type="gramEnd"/>
            <w:r w:rsidRPr="002D05E9">
              <w:rPr>
                <w:rFonts w:asciiTheme="minorHAnsi" w:hAnsiTheme="minorHAnsi" w:cstheme="minorHAnsi"/>
                <w:b w:val="0"/>
                <w:sz w:val="24"/>
              </w:rPr>
              <w:t xml:space="preserve">, that place is allocated to the first child on the waiting list for that class. </w:t>
            </w:r>
          </w:p>
          <w:p w14:paraId="4D7EB48D" w14:textId="77777777" w:rsidR="00E47AF1" w:rsidRPr="002D05E9" w:rsidRDefault="00E47AF1" w:rsidP="002D05E9">
            <w:pPr>
              <w:autoSpaceDE w:val="0"/>
              <w:autoSpaceDN w:val="0"/>
              <w:adjustRightInd w:val="0"/>
              <w:jc w:val="both"/>
              <w:rPr>
                <w:rFonts w:eastAsiaTheme="minorEastAsia" w:cstheme="minorHAnsi"/>
                <w:color w:val="385623" w:themeColor="accent6" w:themeShade="80"/>
                <w:sz w:val="24"/>
                <w:szCs w:val="24"/>
              </w:rPr>
            </w:pPr>
          </w:p>
          <w:p w14:paraId="24EFABF7" w14:textId="77777777" w:rsidR="00E47AF1" w:rsidRPr="002D05E9" w:rsidRDefault="00E47AF1" w:rsidP="002D05E9">
            <w:pPr>
              <w:autoSpaceDE w:val="0"/>
              <w:autoSpaceDN w:val="0"/>
              <w:adjustRightInd w:val="0"/>
              <w:jc w:val="both"/>
              <w:rPr>
                <w:rFonts w:eastAsiaTheme="minorEastAsia" w:cstheme="minorHAnsi"/>
                <w:color w:val="385623" w:themeColor="accent6" w:themeShade="80"/>
                <w:sz w:val="24"/>
                <w:szCs w:val="24"/>
              </w:rPr>
            </w:pPr>
          </w:p>
        </w:tc>
      </w:tr>
    </w:tbl>
    <w:p w14:paraId="449AFA71" w14:textId="77777777" w:rsidR="008A090A" w:rsidRPr="002D05E9" w:rsidRDefault="008A090A" w:rsidP="002D05E9">
      <w:pPr>
        <w:autoSpaceDE w:val="0"/>
        <w:autoSpaceDN w:val="0"/>
        <w:adjustRightInd w:val="0"/>
        <w:spacing w:after="0" w:line="240" w:lineRule="auto"/>
        <w:jc w:val="both"/>
        <w:rPr>
          <w:rFonts w:eastAsiaTheme="minorEastAsia" w:cstheme="minorHAnsi"/>
          <w:b/>
          <w:color w:val="385623" w:themeColor="accent6" w:themeShade="80"/>
          <w:sz w:val="24"/>
          <w:szCs w:val="24"/>
        </w:rPr>
      </w:pPr>
    </w:p>
    <w:p w14:paraId="08869DD1" w14:textId="77777777" w:rsidR="008A090A" w:rsidRPr="002D05E9" w:rsidRDefault="008A090A" w:rsidP="002D05E9">
      <w:pPr>
        <w:pStyle w:val="Heading2"/>
        <w:numPr>
          <w:ilvl w:val="0"/>
          <w:numId w:val="29"/>
        </w:numPr>
        <w:jc w:val="both"/>
        <w:rPr>
          <w:rFonts w:asciiTheme="minorHAnsi" w:eastAsiaTheme="minorEastAsia" w:hAnsiTheme="minorHAnsi" w:cstheme="minorHAnsi"/>
          <w:b/>
          <w:color w:val="385623" w:themeColor="accent6" w:themeShade="80"/>
          <w:sz w:val="24"/>
          <w:szCs w:val="24"/>
        </w:rPr>
      </w:pPr>
      <w:bookmarkStart w:id="6" w:name="_Declaration_in_relation"/>
      <w:bookmarkStart w:id="7" w:name="_Ref31796682"/>
      <w:bookmarkEnd w:id="6"/>
      <w:r w:rsidRPr="002D05E9">
        <w:rPr>
          <w:rFonts w:asciiTheme="minorHAnsi" w:eastAsiaTheme="minorEastAsia" w:hAnsiTheme="minorHAnsi" w:cstheme="minorHAnsi"/>
          <w:b/>
          <w:color w:val="385623" w:themeColor="accent6" w:themeShade="80"/>
          <w:sz w:val="24"/>
          <w:szCs w:val="24"/>
        </w:rPr>
        <w:t>Declaration in relation to the non-charging of fees</w:t>
      </w:r>
      <w:bookmarkEnd w:id="7"/>
    </w:p>
    <w:p w14:paraId="6F8B4E3A" w14:textId="505C3B18" w:rsidR="008A090A" w:rsidRPr="002D05E9" w:rsidRDefault="008A090A" w:rsidP="002D05E9">
      <w:pPr>
        <w:spacing w:line="240" w:lineRule="auto"/>
        <w:jc w:val="both"/>
        <w:rPr>
          <w:rFonts w:eastAsiaTheme="minorEastAsia" w:cstheme="minorHAnsi"/>
          <w:sz w:val="24"/>
          <w:szCs w:val="24"/>
        </w:rPr>
      </w:pPr>
      <w:r w:rsidRPr="002D05E9">
        <w:rPr>
          <w:rFonts w:eastAsiaTheme="minorEastAsia" w:cstheme="minorHAnsi"/>
          <w:sz w:val="24"/>
          <w:szCs w:val="24"/>
        </w:rPr>
        <w:t xml:space="preserve">The board of </w:t>
      </w:r>
      <w:r w:rsidR="00990931" w:rsidRPr="002D05E9">
        <w:rPr>
          <w:rFonts w:eastAsiaTheme="minorEastAsia" w:cstheme="minorHAnsi"/>
          <w:sz w:val="24"/>
          <w:szCs w:val="24"/>
        </w:rPr>
        <w:t>Assumption Junior School</w:t>
      </w:r>
      <w:r w:rsidRPr="002D05E9">
        <w:rPr>
          <w:rFonts w:eastAsiaTheme="minorEastAsia" w:cstheme="minorHAnsi"/>
          <w:sz w:val="24"/>
          <w:szCs w:val="24"/>
        </w:rPr>
        <w:t xml:space="preserve"> or any persons acting on its behalf will not charge fees for or seek payment or contributions (howsoever described) as a condition of-</w:t>
      </w:r>
    </w:p>
    <w:p w14:paraId="4E44FB6F" w14:textId="77777777" w:rsidR="008A090A" w:rsidRPr="002D05E9" w:rsidRDefault="008A090A" w:rsidP="002D05E9">
      <w:pPr>
        <w:numPr>
          <w:ilvl w:val="0"/>
          <w:numId w:val="2"/>
        </w:numPr>
        <w:spacing w:line="240" w:lineRule="auto"/>
        <w:ind w:left="426"/>
        <w:contextualSpacing/>
        <w:jc w:val="both"/>
        <w:rPr>
          <w:rFonts w:eastAsiaTheme="minorEastAsia" w:cstheme="minorHAnsi"/>
          <w:sz w:val="24"/>
          <w:szCs w:val="24"/>
        </w:rPr>
      </w:pPr>
      <w:r w:rsidRPr="002D05E9">
        <w:rPr>
          <w:rFonts w:eastAsiaTheme="minorEastAsia" w:cstheme="minorHAnsi"/>
          <w:sz w:val="24"/>
          <w:szCs w:val="24"/>
        </w:rPr>
        <w:t>an application for admission of a student to the school, or</w:t>
      </w:r>
    </w:p>
    <w:p w14:paraId="476EAE9C" w14:textId="77777777" w:rsidR="008A090A" w:rsidRPr="002D05E9" w:rsidRDefault="008A090A" w:rsidP="002D05E9">
      <w:pPr>
        <w:numPr>
          <w:ilvl w:val="0"/>
          <w:numId w:val="2"/>
        </w:numPr>
        <w:spacing w:line="240" w:lineRule="auto"/>
        <w:ind w:left="426"/>
        <w:contextualSpacing/>
        <w:jc w:val="both"/>
        <w:rPr>
          <w:rFonts w:eastAsiaTheme="minorEastAsia" w:cstheme="minorHAnsi"/>
          <w:sz w:val="24"/>
          <w:szCs w:val="24"/>
        </w:rPr>
      </w:pPr>
      <w:r w:rsidRPr="002D05E9">
        <w:rPr>
          <w:rFonts w:eastAsiaTheme="minorEastAsia" w:cstheme="minorHAnsi"/>
          <w:sz w:val="24"/>
          <w:szCs w:val="24"/>
        </w:rPr>
        <w:t>the admission or continued enrolment of a student in the school.</w:t>
      </w:r>
    </w:p>
    <w:p w14:paraId="7C2D75FA" w14:textId="77777777" w:rsidR="008A090A" w:rsidRPr="002D05E9" w:rsidRDefault="008A090A" w:rsidP="002D05E9">
      <w:pPr>
        <w:spacing w:after="0" w:line="240" w:lineRule="auto"/>
        <w:jc w:val="both"/>
        <w:rPr>
          <w:rFonts w:eastAsiaTheme="minorEastAsia" w:cstheme="minorHAnsi"/>
          <w:sz w:val="24"/>
          <w:szCs w:val="24"/>
        </w:rPr>
      </w:pPr>
    </w:p>
    <w:p w14:paraId="5463CCD2" w14:textId="77777777" w:rsidR="0099669A" w:rsidRPr="002D05E9" w:rsidRDefault="0099669A" w:rsidP="002D05E9">
      <w:pPr>
        <w:pStyle w:val="ListParagraph"/>
        <w:spacing w:after="0" w:line="240" w:lineRule="auto"/>
        <w:ind w:left="360"/>
        <w:jc w:val="both"/>
        <w:rPr>
          <w:rFonts w:eastAsiaTheme="minorEastAsia" w:cstheme="minorHAnsi"/>
          <w:b/>
          <w:color w:val="385623" w:themeColor="accent6" w:themeShade="80"/>
          <w:sz w:val="24"/>
          <w:szCs w:val="24"/>
        </w:rPr>
      </w:pPr>
    </w:p>
    <w:tbl>
      <w:tblPr>
        <w:tblStyle w:val="TableGrid0"/>
        <w:tblpPr w:leftFromText="180" w:rightFromText="180" w:vertAnchor="text" w:horzAnchor="margin" w:tblpY="676"/>
        <w:tblW w:w="9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1"/>
      </w:tblGrid>
      <w:tr w:rsidR="00901780" w:rsidRPr="002D05E9" w14:paraId="5B559320" w14:textId="77777777" w:rsidTr="00901780">
        <w:tc>
          <w:tcPr>
            <w:tcW w:w="9021" w:type="dxa"/>
            <w:shd w:val="clear" w:color="auto" w:fill="auto"/>
          </w:tcPr>
          <w:p w14:paraId="719E2746" w14:textId="77777777" w:rsidR="00901780" w:rsidRPr="002D05E9" w:rsidRDefault="00901780" w:rsidP="00901780">
            <w:pPr>
              <w:pStyle w:val="Title"/>
              <w:jc w:val="both"/>
              <w:rPr>
                <w:rFonts w:eastAsiaTheme="minorEastAsia" w:cstheme="minorHAnsi"/>
                <w:b w:val="0"/>
                <w:color w:val="385623" w:themeColor="accent6" w:themeShade="80"/>
                <w:sz w:val="24"/>
              </w:rPr>
            </w:pPr>
          </w:p>
        </w:tc>
      </w:tr>
    </w:tbl>
    <w:p w14:paraId="329467E3" w14:textId="4C084749" w:rsidR="008A090A" w:rsidRPr="002D05E9" w:rsidRDefault="008A090A" w:rsidP="002D05E9">
      <w:pPr>
        <w:pStyle w:val="Heading2"/>
        <w:numPr>
          <w:ilvl w:val="0"/>
          <w:numId w:val="29"/>
        </w:numPr>
        <w:jc w:val="both"/>
        <w:rPr>
          <w:rFonts w:asciiTheme="minorHAnsi" w:eastAsiaTheme="minorEastAsia" w:hAnsiTheme="minorHAnsi" w:cstheme="minorHAnsi"/>
          <w:b/>
          <w:color w:val="385623" w:themeColor="accent6" w:themeShade="80"/>
          <w:sz w:val="24"/>
          <w:szCs w:val="24"/>
        </w:rPr>
      </w:pPr>
      <w:r w:rsidRPr="002D05E9">
        <w:rPr>
          <w:rFonts w:asciiTheme="minorHAnsi" w:eastAsiaTheme="minorEastAsia" w:hAnsiTheme="minorHAnsi" w:cstheme="minorHAnsi"/>
          <w:b/>
          <w:color w:val="385623" w:themeColor="accent6" w:themeShade="80"/>
          <w:sz w:val="24"/>
          <w:szCs w:val="24"/>
        </w:rPr>
        <w:t xml:space="preserve"> Arrangements regarding students not attending religious instruction </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8A090A" w:rsidRPr="002D05E9" w14:paraId="07B77FE7" w14:textId="77777777" w:rsidTr="0025740B">
        <w:tc>
          <w:tcPr>
            <w:tcW w:w="9016" w:type="dxa"/>
            <w:shd w:val="clear" w:color="auto" w:fill="auto"/>
          </w:tcPr>
          <w:p w14:paraId="02623ED1" w14:textId="680F8F93" w:rsidR="001F69E3" w:rsidRPr="002D05E9" w:rsidRDefault="008A090A" w:rsidP="002D05E9">
            <w:pPr>
              <w:autoSpaceDE w:val="0"/>
              <w:autoSpaceDN w:val="0"/>
              <w:adjustRightInd w:val="0"/>
              <w:jc w:val="both"/>
              <w:rPr>
                <w:rFonts w:eastAsiaTheme="minorEastAsia" w:cstheme="minorHAnsi"/>
                <w:sz w:val="24"/>
                <w:szCs w:val="24"/>
              </w:rPr>
            </w:pPr>
            <w:r w:rsidRPr="002D05E9">
              <w:rPr>
                <w:rFonts w:eastAsiaTheme="minorEastAsia" w:cstheme="minorHAnsi"/>
                <w:sz w:val="24"/>
                <w:szCs w:val="24"/>
              </w:rPr>
              <w:t>The following are the school’s arrangements for students, where the parent</w:t>
            </w:r>
            <w:r w:rsidRPr="002D05E9">
              <w:rPr>
                <w:rFonts w:eastAsiaTheme="minorEastAsia" w:cstheme="minorHAnsi"/>
                <w:strike/>
                <w:sz w:val="24"/>
                <w:szCs w:val="24"/>
              </w:rPr>
              <w:t>s</w:t>
            </w:r>
            <w:r w:rsidRPr="002D05E9">
              <w:rPr>
                <w:rFonts w:eastAsiaTheme="minorEastAsia" w:cstheme="minorHAnsi"/>
                <w:sz w:val="24"/>
                <w:szCs w:val="24"/>
              </w:rPr>
              <w:t xml:space="preserve"> ha</w:t>
            </w:r>
            <w:r w:rsidR="00D83EDC" w:rsidRPr="002D05E9">
              <w:rPr>
                <w:rFonts w:eastAsiaTheme="minorEastAsia" w:cstheme="minorHAnsi"/>
                <w:sz w:val="24"/>
                <w:szCs w:val="24"/>
              </w:rPr>
              <w:t>ve</w:t>
            </w:r>
            <w:r w:rsidRPr="002D05E9">
              <w:rPr>
                <w:rFonts w:eastAsiaTheme="minorEastAsia" w:cstheme="minorHAnsi"/>
                <w:sz w:val="24"/>
                <w:szCs w:val="24"/>
              </w:rPr>
              <w:t xml:space="preserve"> requested that the student attend the school without attending religious instruction in the school.  These arrangements will not result in a reduction in the school day of such students:</w:t>
            </w:r>
          </w:p>
          <w:p w14:paraId="0E10991E" w14:textId="77777777" w:rsidR="00F704E7" w:rsidRPr="002D05E9" w:rsidRDefault="00F704E7" w:rsidP="002D05E9">
            <w:pPr>
              <w:autoSpaceDE w:val="0"/>
              <w:autoSpaceDN w:val="0"/>
              <w:adjustRightInd w:val="0"/>
              <w:jc w:val="both"/>
              <w:rPr>
                <w:rFonts w:eastAsiaTheme="minorEastAsia" w:cstheme="minorHAnsi"/>
                <w:sz w:val="24"/>
                <w:szCs w:val="24"/>
              </w:rPr>
            </w:pPr>
          </w:p>
          <w:p w14:paraId="2DCEC86D" w14:textId="3803E986" w:rsidR="00CE4027" w:rsidRPr="002D05E9" w:rsidRDefault="00CE4027" w:rsidP="002D05E9">
            <w:pPr>
              <w:autoSpaceDE w:val="0"/>
              <w:autoSpaceDN w:val="0"/>
              <w:adjustRightInd w:val="0"/>
              <w:jc w:val="both"/>
              <w:rPr>
                <w:rFonts w:eastAsiaTheme="minorEastAsia" w:cstheme="minorHAnsi"/>
                <w:sz w:val="24"/>
                <w:szCs w:val="24"/>
              </w:rPr>
            </w:pPr>
            <w:r w:rsidRPr="002D05E9">
              <w:rPr>
                <w:rFonts w:eastAsiaTheme="minorEastAsia" w:cstheme="minorHAnsi"/>
                <w:sz w:val="24"/>
                <w:szCs w:val="24"/>
              </w:rPr>
              <w:t>A written request should be made to the Principal of the school. A meeting will then be arranged with the parent(s), to discuss how the request may be accommodated by the school.</w:t>
            </w:r>
          </w:p>
          <w:p w14:paraId="70EBD4BD" w14:textId="77777777" w:rsidR="00F704E7" w:rsidRPr="002D05E9" w:rsidRDefault="00F704E7" w:rsidP="002D05E9">
            <w:pPr>
              <w:autoSpaceDE w:val="0"/>
              <w:autoSpaceDN w:val="0"/>
              <w:adjustRightInd w:val="0"/>
              <w:jc w:val="both"/>
              <w:rPr>
                <w:rFonts w:eastAsiaTheme="minorEastAsia" w:cstheme="minorHAnsi"/>
                <w:sz w:val="24"/>
                <w:szCs w:val="24"/>
              </w:rPr>
            </w:pPr>
          </w:p>
          <w:p w14:paraId="224D3A04" w14:textId="77777777" w:rsidR="00F704E7" w:rsidRPr="002D05E9" w:rsidRDefault="00F704E7" w:rsidP="002D05E9">
            <w:pPr>
              <w:autoSpaceDE w:val="0"/>
              <w:autoSpaceDN w:val="0"/>
              <w:adjustRightInd w:val="0"/>
              <w:jc w:val="both"/>
              <w:rPr>
                <w:rFonts w:eastAsiaTheme="minorEastAsia" w:cstheme="minorHAnsi"/>
                <w:b/>
                <w:color w:val="385623" w:themeColor="accent6" w:themeShade="80"/>
                <w:sz w:val="24"/>
                <w:szCs w:val="24"/>
              </w:rPr>
            </w:pPr>
          </w:p>
        </w:tc>
      </w:tr>
    </w:tbl>
    <w:p w14:paraId="487BCBA2" w14:textId="77E32E09" w:rsidR="006B04DC" w:rsidRPr="002D05E9" w:rsidRDefault="007168B1" w:rsidP="002D05E9">
      <w:pPr>
        <w:pStyle w:val="Heading2"/>
        <w:numPr>
          <w:ilvl w:val="0"/>
          <w:numId w:val="29"/>
        </w:numPr>
        <w:ind w:left="426" w:hanging="426"/>
        <w:jc w:val="both"/>
        <w:rPr>
          <w:rFonts w:asciiTheme="minorHAnsi" w:eastAsiaTheme="minorEastAsia" w:hAnsiTheme="minorHAnsi" w:cstheme="minorHAnsi"/>
          <w:b/>
          <w:color w:val="385623" w:themeColor="accent6" w:themeShade="80"/>
          <w:sz w:val="24"/>
          <w:szCs w:val="24"/>
        </w:rPr>
      </w:pPr>
      <w:bookmarkStart w:id="8" w:name="_Reviews/appeals"/>
      <w:bookmarkStart w:id="9" w:name="_Ref31796704"/>
      <w:bookmarkEnd w:id="8"/>
      <w:r w:rsidRPr="002D05E9">
        <w:rPr>
          <w:rFonts w:asciiTheme="minorHAnsi" w:eastAsiaTheme="minorEastAsia" w:hAnsiTheme="minorHAnsi" w:cstheme="minorHAnsi"/>
          <w:b/>
          <w:color w:val="385623" w:themeColor="accent6" w:themeShade="80"/>
          <w:sz w:val="24"/>
          <w:szCs w:val="24"/>
        </w:rPr>
        <w:t>Reviews</w:t>
      </w:r>
      <w:r w:rsidR="00406BE7" w:rsidRPr="002D05E9">
        <w:rPr>
          <w:rFonts w:asciiTheme="minorHAnsi" w:eastAsiaTheme="minorEastAsia" w:hAnsiTheme="minorHAnsi" w:cstheme="minorHAnsi"/>
          <w:b/>
          <w:color w:val="385623" w:themeColor="accent6" w:themeShade="80"/>
          <w:sz w:val="24"/>
          <w:szCs w:val="24"/>
        </w:rPr>
        <w:t>/appeal</w:t>
      </w:r>
      <w:r w:rsidRPr="002D05E9">
        <w:rPr>
          <w:rFonts w:asciiTheme="minorHAnsi" w:eastAsiaTheme="minorEastAsia" w:hAnsiTheme="minorHAnsi" w:cstheme="minorHAnsi"/>
          <w:b/>
          <w:color w:val="385623" w:themeColor="accent6" w:themeShade="80"/>
          <w:sz w:val="24"/>
          <w:szCs w:val="24"/>
        </w:rPr>
        <w:t>s</w:t>
      </w:r>
      <w:bookmarkEnd w:id="9"/>
    </w:p>
    <w:p w14:paraId="503FDF77" w14:textId="77777777" w:rsidR="007168B1" w:rsidRPr="00A761BE" w:rsidRDefault="007168B1" w:rsidP="002D05E9">
      <w:pPr>
        <w:autoSpaceDE w:val="0"/>
        <w:autoSpaceDN w:val="0"/>
        <w:spacing w:line="240" w:lineRule="auto"/>
        <w:jc w:val="both"/>
        <w:rPr>
          <w:rFonts w:cstheme="minorHAnsi"/>
          <w:b/>
          <w:bCs/>
          <w:strike/>
          <w:sz w:val="24"/>
          <w:szCs w:val="24"/>
          <w:u w:val="single"/>
        </w:rPr>
      </w:pPr>
      <w:r w:rsidRPr="00A761BE">
        <w:rPr>
          <w:rFonts w:cstheme="minorHAnsi"/>
          <w:b/>
          <w:bCs/>
          <w:sz w:val="24"/>
          <w:szCs w:val="24"/>
          <w:u w:val="single"/>
        </w:rPr>
        <w:t>Review of decisions by the board of Management</w:t>
      </w:r>
    </w:p>
    <w:p w14:paraId="3D6CBB5C" w14:textId="6169F88B" w:rsidR="007168B1" w:rsidRPr="002D05E9" w:rsidRDefault="007168B1" w:rsidP="002D05E9">
      <w:pPr>
        <w:autoSpaceDE w:val="0"/>
        <w:autoSpaceDN w:val="0"/>
        <w:spacing w:line="240" w:lineRule="auto"/>
        <w:jc w:val="both"/>
        <w:rPr>
          <w:rFonts w:cstheme="minorHAnsi"/>
          <w:sz w:val="24"/>
          <w:szCs w:val="24"/>
        </w:rPr>
      </w:pPr>
      <w:proofErr w:type="gramStart"/>
      <w:r w:rsidRPr="002D05E9">
        <w:rPr>
          <w:rFonts w:cstheme="minorHAnsi"/>
          <w:sz w:val="24"/>
          <w:szCs w:val="24"/>
        </w:rPr>
        <w:lastRenderedPageBreak/>
        <w:t>The parent of the student,</w:t>
      </w:r>
      <w:proofErr w:type="gramEnd"/>
      <w:r w:rsidRPr="002D05E9">
        <w:rPr>
          <w:rFonts w:cstheme="minorHAnsi"/>
          <w:sz w:val="24"/>
          <w:szCs w:val="24"/>
        </w:rPr>
        <w:t xml:space="preserve"> may request the board to review a decision to refuse admission. Such requests must be made in accordance with Section 29C of the Education Act 1998.    </w:t>
      </w:r>
    </w:p>
    <w:p w14:paraId="0F5C9E2E" w14:textId="77777777" w:rsidR="007168B1" w:rsidRPr="002D05E9" w:rsidRDefault="007168B1" w:rsidP="002D05E9">
      <w:pPr>
        <w:autoSpaceDE w:val="0"/>
        <w:autoSpaceDN w:val="0"/>
        <w:spacing w:line="240" w:lineRule="auto"/>
        <w:jc w:val="both"/>
        <w:rPr>
          <w:rFonts w:cstheme="minorHAnsi"/>
          <w:sz w:val="24"/>
          <w:szCs w:val="24"/>
        </w:rPr>
      </w:pPr>
      <w:r w:rsidRPr="002D05E9">
        <w:rPr>
          <w:rFonts w:cstheme="minorHAnsi"/>
          <w:sz w:val="24"/>
          <w:szCs w:val="24"/>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39867011" w14:textId="099C0ED5" w:rsidR="00B37614" w:rsidRPr="002D05E9" w:rsidRDefault="007168B1" w:rsidP="00A761BE">
      <w:pPr>
        <w:autoSpaceDE w:val="0"/>
        <w:autoSpaceDN w:val="0"/>
        <w:spacing w:line="240" w:lineRule="auto"/>
        <w:jc w:val="both"/>
        <w:rPr>
          <w:rFonts w:cstheme="minorHAnsi"/>
          <w:sz w:val="24"/>
          <w:szCs w:val="24"/>
        </w:rPr>
      </w:pPr>
      <w:r w:rsidRPr="002D05E9">
        <w:rPr>
          <w:rFonts w:cstheme="minorHAnsi"/>
          <w:sz w:val="24"/>
          <w:szCs w:val="24"/>
        </w:rPr>
        <w:t>The board will conduct such reviews in accordance with the requirements of the procedures determined under Section 29B and with section 29C of the Education Act 1998.</w:t>
      </w:r>
    </w:p>
    <w:p w14:paraId="75861F27" w14:textId="77777777" w:rsidR="002B09BE" w:rsidRPr="002D05E9" w:rsidRDefault="002B09BE" w:rsidP="002D05E9">
      <w:pPr>
        <w:pStyle w:val="NoSpacing"/>
        <w:jc w:val="both"/>
        <w:rPr>
          <w:rFonts w:cstheme="minorHAnsi"/>
          <w:sz w:val="24"/>
          <w:szCs w:val="24"/>
        </w:rPr>
      </w:pPr>
    </w:p>
    <w:p w14:paraId="35661959" w14:textId="77777777" w:rsidR="007168B1" w:rsidRPr="002D05E9" w:rsidRDefault="007168B1" w:rsidP="002D05E9">
      <w:pPr>
        <w:pStyle w:val="NormalWeb"/>
        <w:jc w:val="both"/>
        <w:rPr>
          <w:rFonts w:asciiTheme="minorHAnsi" w:hAnsiTheme="minorHAnsi" w:cstheme="minorHAnsi"/>
          <w:b/>
          <w:bCs/>
          <w:u w:val="single"/>
        </w:rPr>
      </w:pPr>
      <w:r w:rsidRPr="002D05E9">
        <w:rPr>
          <w:rFonts w:asciiTheme="minorHAnsi" w:hAnsiTheme="minorHAnsi" w:cstheme="minorHAnsi"/>
          <w:b/>
          <w:bCs/>
          <w:u w:val="single"/>
        </w:rPr>
        <w:t>Right of appeal</w:t>
      </w:r>
    </w:p>
    <w:p w14:paraId="28E740AD" w14:textId="031F9CD0" w:rsidR="007168B1" w:rsidRPr="002D05E9" w:rsidRDefault="007168B1" w:rsidP="002D05E9">
      <w:pPr>
        <w:autoSpaceDE w:val="0"/>
        <w:autoSpaceDN w:val="0"/>
        <w:spacing w:line="240" w:lineRule="auto"/>
        <w:jc w:val="both"/>
        <w:rPr>
          <w:rFonts w:cstheme="minorHAnsi"/>
          <w:sz w:val="24"/>
          <w:szCs w:val="24"/>
        </w:rPr>
      </w:pPr>
      <w:r w:rsidRPr="002D05E9">
        <w:rPr>
          <w:rFonts w:cstheme="minorHAnsi"/>
          <w:sz w:val="24"/>
          <w:szCs w:val="24"/>
        </w:rPr>
        <w:t xml:space="preserve">Under Section 29 of the Education Act 1998, the parent of the student, may appeal a decision of this school to refuse admission.  </w:t>
      </w:r>
    </w:p>
    <w:p w14:paraId="4AA9026A" w14:textId="77777777" w:rsidR="007168B1" w:rsidRPr="002D05E9" w:rsidRDefault="007168B1" w:rsidP="002D05E9">
      <w:pPr>
        <w:autoSpaceDE w:val="0"/>
        <w:autoSpaceDN w:val="0"/>
        <w:spacing w:line="240" w:lineRule="auto"/>
        <w:jc w:val="both"/>
        <w:rPr>
          <w:rFonts w:cstheme="minorHAnsi"/>
          <w:sz w:val="24"/>
          <w:szCs w:val="24"/>
        </w:rPr>
      </w:pPr>
      <w:r w:rsidRPr="002D05E9">
        <w:rPr>
          <w:rFonts w:cstheme="minorHAnsi"/>
          <w:sz w:val="24"/>
          <w:szCs w:val="24"/>
        </w:rPr>
        <w:t>An appeal may be made under Section 29 (1</w:t>
      </w:r>
      <w:r w:rsidR="0054270B" w:rsidRPr="002D05E9">
        <w:rPr>
          <w:rFonts w:cstheme="minorHAnsi"/>
          <w:sz w:val="24"/>
          <w:szCs w:val="24"/>
        </w:rPr>
        <w:t>) (</w:t>
      </w:r>
      <w:r w:rsidRPr="002D05E9">
        <w:rPr>
          <w:rFonts w:cstheme="minorHAnsi"/>
          <w:sz w:val="24"/>
          <w:szCs w:val="24"/>
        </w:rPr>
        <w:t>c</w:t>
      </w:r>
      <w:r w:rsidR="0054270B" w:rsidRPr="002D05E9">
        <w:rPr>
          <w:rFonts w:cstheme="minorHAnsi"/>
          <w:sz w:val="24"/>
          <w:szCs w:val="24"/>
        </w:rPr>
        <w:t>) (</w:t>
      </w:r>
      <w:proofErr w:type="spellStart"/>
      <w:r w:rsidRPr="002D05E9">
        <w:rPr>
          <w:rFonts w:cstheme="minorHAnsi"/>
          <w:sz w:val="24"/>
          <w:szCs w:val="24"/>
        </w:rPr>
        <w:t>i</w:t>
      </w:r>
      <w:proofErr w:type="spellEnd"/>
      <w:r w:rsidRPr="002D05E9">
        <w:rPr>
          <w:rFonts w:cstheme="minorHAnsi"/>
          <w:sz w:val="24"/>
          <w:szCs w:val="24"/>
        </w:rPr>
        <w:t>) of the Education Act 1998 where the refusal to admit was due to the school being oversubscribed.</w:t>
      </w:r>
    </w:p>
    <w:p w14:paraId="50CE86FB" w14:textId="77777777" w:rsidR="007168B1" w:rsidRPr="002D05E9" w:rsidRDefault="007168B1" w:rsidP="002D05E9">
      <w:pPr>
        <w:autoSpaceDE w:val="0"/>
        <w:autoSpaceDN w:val="0"/>
        <w:spacing w:line="240" w:lineRule="auto"/>
        <w:jc w:val="both"/>
        <w:rPr>
          <w:rFonts w:cstheme="minorHAnsi"/>
          <w:sz w:val="24"/>
          <w:szCs w:val="24"/>
        </w:rPr>
      </w:pPr>
      <w:r w:rsidRPr="002D05E9">
        <w:rPr>
          <w:rFonts w:cstheme="minorHAnsi"/>
          <w:sz w:val="24"/>
          <w:szCs w:val="24"/>
        </w:rPr>
        <w:t>An appeal may be made under Section 29 (1</w:t>
      </w:r>
      <w:r w:rsidR="0054270B" w:rsidRPr="002D05E9">
        <w:rPr>
          <w:rFonts w:cstheme="minorHAnsi"/>
          <w:sz w:val="24"/>
          <w:szCs w:val="24"/>
        </w:rPr>
        <w:t>) (</w:t>
      </w:r>
      <w:r w:rsidRPr="002D05E9">
        <w:rPr>
          <w:rFonts w:cstheme="minorHAnsi"/>
          <w:sz w:val="24"/>
          <w:szCs w:val="24"/>
        </w:rPr>
        <w:t>c</w:t>
      </w:r>
      <w:r w:rsidR="0054270B" w:rsidRPr="002D05E9">
        <w:rPr>
          <w:rFonts w:cstheme="minorHAnsi"/>
          <w:sz w:val="24"/>
          <w:szCs w:val="24"/>
        </w:rPr>
        <w:t>) (</w:t>
      </w:r>
      <w:r w:rsidRPr="002D05E9">
        <w:rPr>
          <w:rFonts w:cstheme="minorHAnsi"/>
          <w:sz w:val="24"/>
          <w:szCs w:val="24"/>
        </w:rPr>
        <w:t>ii) of the Education Act 1998 where the refusal to admit was due a reason other than the school being oversubscribed.</w:t>
      </w:r>
    </w:p>
    <w:p w14:paraId="1E1D294C" w14:textId="77777777" w:rsidR="007168B1" w:rsidRPr="002D05E9" w:rsidRDefault="007168B1" w:rsidP="002D05E9">
      <w:pPr>
        <w:autoSpaceDE w:val="0"/>
        <w:autoSpaceDN w:val="0"/>
        <w:spacing w:line="240" w:lineRule="auto"/>
        <w:jc w:val="both"/>
        <w:rPr>
          <w:rFonts w:cstheme="minorHAnsi"/>
          <w:sz w:val="24"/>
          <w:szCs w:val="24"/>
        </w:rPr>
      </w:pPr>
      <w:r w:rsidRPr="002D05E9">
        <w:rPr>
          <w:rFonts w:cstheme="minorHAnsi"/>
          <w:sz w:val="24"/>
          <w:szCs w:val="24"/>
        </w:rPr>
        <w:t xml:space="preserve">Where an applicant has been refused admission due to the school being oversubscribed, the applicant </w:t>
      </w:r>
      <w:r w:rsidRPr="002D05E9">
        <w:rPr>
          <w:rFonts w:cstheme="minorHAnsi"/>
          <w:b/>
          <w:bCs/>
          <w:sz w:val="24"/>
          <w:szCs w:val="24"/>
          <w:u w:val="single"/>
        </w:rPr>
        <w:t>must request a review</w:t>
      </w:r>
      <w:r w:rsidRPr="002D05E9">
        <w:rPr>
          <w:rFonts w:cstheme="minorHAnsi"/>
          <w:sz w:val="24"/>
          <w:szCs w:val="24"/>
        </w:rPr>
        <w:t xml:space="preserve"> of that decision by the board of management </w:t>
      </w:r>
      <w:r w:rsidRPr="002D05E9">
        <w:rPr>
          <w:rFonts w:cstheme="minorHAnsi"/>
          <w:b/>
          <w:bCs/>
          <w:sz w:val="24"/>
          <w:szCs w:val="24"/>
          <w:u w:val="single"/>
        </w:rPr>
        <w:t>prior to making an appeal</w:t>
      </w:r>
      <w:r w:rsidRPr="002D05E9">
        <w:rPr>
          <w:rFonts w:cstheme="minorHAnsi"/>
          <w:sz w:val="24"/>
          <w:szCs w:val="24"/>
        </w:rPr>
        <w:t xml:space="preserve"> under section 29 of the Education Act 1998. (see Review of decisions by the Board of Management)</w:t>
      </w:r>
    </w:p>
    <w:p w14:paraId="5FC6017A" w14:textId="77777777" w:rsidR="007168B1" w:rsidRPr="002D05E9" w:rsidRDefault="007168B1" w:rsidP="002D05E9">
      <w:pPr>
        <w:autoSpaceDE w:val="0"/>
        <w:autoSpaceDN w:val="0"/>
        <w:spacing w:line="240" w:lineRule="auto"/>
        <w:jc w:val="both"/>
        <w:rPr>
          <w:rFonts w:cstheme="minorHAnsi"/>
          <w:sz w:val="24"/>
          <w:szCs w:val="24"/>
        </w:rPr>
      </w:pPr>
      <w:r w:rsidRPr="002D05E9">
        <w:rPr>
          <w:rFonts w:cstheme="minorHAnsi"/>
          <w:sz w:val="24"/>
          <w:szCs w:val="24"/>
        </w:rPr>
        <w:t xml:space="preserve">Where an applicant has been refused admission due to a reason other than the school being oversubscribed, the applicant </w:t>
      </w:r>
      <w:r w:rsidRPr="002D05E9">
        <w:rPr>
          <w:rFonts w:cstheme="minorHAnsi"/>
          <w:b/>
          <w:bCs/>
          <w:sz w:val="24"/>
          <w:szCs w:val="24"/>
          <w:u w:val="single"/>
        </w:rPr>
        <w:t>may request a review</w:t>
      </w:r>
      <w:r w:rsidRPr="002D05E9">
        <w:rPr>
          <w:rFonts w:cstheme="minorHAnsi"/>
          <w:sz w:val="24"/>
          <w:szCs w:val="24"/>
        </w:rPr>
        <w:t xml:space="preserve"> of that decision by the board of management prior to making an appeal under section 29 of the Education Act 1998. (see Review of decisions by the Board of Management)</w:t>
      </w:r>
    </w:p>
    <w:p w14:paraId="4A33A05A" w14:textId="77777777" w:rsidR="007168B1" w:rsidRPr="002D05E9" w:rsidRDefault="007168B1" w:rsidP="002D05E9">
      <w:pPr>
        <w:autoSpaceDE w:val="0"/>
        <w:autoSpaceDN w:val="0"/>
        <w:spacing w:line="240" w:lineRule="auto"/>
        <w:jc w:val="both"/>
        <w:rPr>
          <w:rFonts w:cstheme="minorHAnsi"/>
          <w:sz w:val="24"/>
          <w:szCs w:val="24"/>
        </w:rPr>
      </w:pPr>
      <w:r w:rsidRPr="002D05E9">
        <w:rPr>
          <w:rFonts w:cstheme="minorHAnsi"/>
          <w:sz w:val="24"/>
          <w:szCs w:val="24"/>
        </w:rPr>
        <w:t>Appeals under Section 29 of the Education Act 1998 will be considered and determined by an independent appeals committee appointed by the Minister for Education and Skills.    </w:t>
      </w:r>
    </w:p>
    <w:p w14:paraId="399B8047" w14:textId="638D84B1" w:rsidR="002B7446" w:rsidRPr="002D05E9" w:rsidRDefault="007168B1" w:rsidP="002D05E9">
      <w:pPr>
        <w:autoSpaceDE w:val="0"/>
        <w:autoSpaceDN w:val="0"/>
        <w:spacing w:line="240" w:lineRule="auto"/>
        <w:jc w:val="both"/>
        <w:rPr>
          <w:rFonts w:cstheme="minorHAnsi"/>
          <w:sz w:val="24"/>
          <w:szCs w:val="24"/>
        </w:rPr>
      </w:pPr>
      <w:r w:rsidRPr="002D05E9">
        <w:rPr>
          <w:rFonts w:cstheme="minorHAnsi"/>
          <w:sz w:val="24"/>
          <w:szCs w:val="24"/>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47285EB4" w14:textId="72C60883" w:rsidR="00990931" w:rsidRPr="002D05E9" w:rsidRDefault="00990931" w:rsidP="002D05E9">
      <w:pPr>
        <w:autoSpaceDE w:val="0"/>
        <w:autoSpaceDN w:val="0"/>
        <w:spacing w:line="240" w:lineRule="auto"/>
        <w:jc w:val="both"/>
        <w:rPr>
          <w:rFonts w:cstheme="minorHAnsi"/>
          <w:sz w:val="24"/>
          <w:szCs w:val="24"/>
        </w:rPr>
      </w:pPr>
    </w:p>
    <w:p w14:paraId="16672D0C" w14:textId="2552FEBE" w:rsidR="00990931" w:rsidRPr="002D05E9" w:rsidRDefault="00990931" w:rsidP="00707D0B">
      <w:pPr>
        <w:pStyle w:val="Title"/>
        <w:numPr>
          <w:ilvl w:val="0"/>
          <w:numId w:val="29"/>
        </w:numPr>
        <w:spacing w:before="120" w:after="80"/>
        <w:jc w:val="both"/>
        <w:rPr>
          <w:rFonts w:asciiTheme="minorHAnsi" w:hAnsiTheme="minorHAnsi" w:cstheme="minorHAnsi"/>
          <w:bCs w:val="0"/>
          <w:sz w:val="24"/>
          <w:lang w:val="en-GB"/>
        </w:rPr>
      </w:pPr>
      <w:r w:rsidRPr="002D05E9">
        <w:rPr>
          <w:rFonts w:asciiTheme="minorHAnsi" w:hAnsiTheme="minorHAnsi" w:cstheme="minorHAnsi"/>
          <w:bCs w:val="0"/>
          <w:sz w:val="24"/>
          <w:lang w:val="en-GB"/>
        </w:rPr>
        <w:t>School Capacity</w:t>
      </w:r>
    </w:p>
    <w:p w14:paraId="0F37DADD" w14:textId="46F78404" w:rsidR="00990931" w:rsidRPr="002D05E9" w:rsidRDefault="00990931" w:rsidP="002D05E9">
      <w:pPr>
        <w:pStyle w:val="Title"/>
        <w:spacing w:before="120" w:after="80"/>
        <w:jc w:val="both"/>
        <w:rPr>
          <w:rFonts w:asciiTheme="minorHAnsi" w:hAnsiTheme="minorHAnsi" w:cstheme="minorHAnsi"/>
          <w:b w:val="0"/>
          <w:bCs w:val="0"/>
          <w:sz w:val="24"/>
          <w:lang w:val="en-GB"/>
        </w:rPr>
      </w:pPr>
      <w:r w:rsidRPr="002D05E9">
        <w:rPr>
          <w:rFonts w:asciiTheme="minorHAnsi" w:hAnsiTheme="minorHAnsi" w:cstheme="minorHAnsi"/>
          <w:b w:val="0"/>
          <w:bCs w:val="0"/>
          <w:sz w:val="24"/>
          <w:lang w:val="en-GB"/>
        </w:rPr>
        <w:t xml:space="preserve">The Board of Management of Assumption Junior School has set the maximum capacity of the school at 468 pupils. This figure was reached </w:t>
      </w:r>
      <w:proofErr w:type="gramStart"/>
      <w:r w:rsidRPr="002D05E9">
        <w:rPr>
          <w:rFonts w:asciiTheme="minorHAnsi" w:hAnsiTheme="minorHAnsi" w:cstheme="minorHAnsi"/>
          <w:b w:val="0"/>
          <w:bCs w:val="0"/>
          <w:sz w:val="24"/>
          <w:lang w:val="en-GB"/>
        </w:rPr>
        <w:t>taking into account</w:t>
      </w:r>
      <w:proofErr w:type="gramEnd"/>
      <w:r w:rsidRPr="002D05E9">
        <w:rPr>
          <w:rFonts w:asciiTheme="minorHAnsi" w:hAnsiTheme="minorHAnsi" w:cstheme="minorHAnsi"/>
          <w:b w:val="0"/>
          <w:bCs w:val="0"/>
          <w:sz w:val="24"/>
          <w:lang w:val="en-GB"/>
        </w:rPr>
        <w:t xml:space="preserve"> the number of mainstream classrooms available; 18 and the current pupil-teacher ratio; 26:1. The school is deemed to be full when this number of 468 pupils is reached. This figure is exclusive of our ASD classes which have their pupil-teacher ratio set by the Department of Education and Skills at 6:1.</w:t>
      </w:r>
    </w:p>
    <w:p w14:paraId="6CD3F7EB" w14:textId="77777777" w:rsidR="00990931" w:rsidRPr="002D05E9" w:rsidRDefault="00990931" w:rsidP="002D05E9">
      <w:pPr>
        <w:pStyle w:val="Title"/>
        <w:spacing w:before="120" w:after="80"/>
        <w:jc w:val="both"/>
        <w:rPr>
          <w:rFonts w:asciiTheme="minorHAnsi" w:hAnsiTheme="minorHAnsi" w:cstheme="minorHAnsi"/>
          <w:b w:val="0"/>
          <w:bCs w:val="0"/>
          <w:sz w:val="24"/>
          <w:lang w:val="en-GB"/>
        </w:rPr>
      </w:pPr>
      <w:r w:rsidRPr="002D05E9">
        <w:rPr>
          <w:rFonts w:asciiTheme="minorHAnsi" w:hAnsiTheme="minorHAnsi" w:cstheme="minorHAnsi"/>
          <w:b w:val="0"/>
          <w:bCs w:val="0"/>
          <w:sz w:val="24"/>
          <w:lang w:val="en-GB"/>
        </w:rPr>
        <w:t>The maximum school capacity will be reviewed as and when changes are made by Government, to the pupil-teacher ratio.</w:t>
      </w:r>
    </w:p>
    <w:p w14:paraId="324183B9" w14:textId="0CD3E25D" w:rsidR="00990931" w:rsidRPr="002D05E9" w:rsidRDefault="00990931" w:rsidP="002D05E9">
      <w:pPr>
        <w:autoSpaceDE w:val="0"/>
        <w:autoSpaceDN w:val="0"/>
        <w:spacing w:line="240" w:lineRule="auto"/>
        <w:jc w:val="both"/>
        <w:rPr>
          <w:rFonts w:cstheme="minorHAnsi"/>
        </w:rPr>
      </w:pPr>
    </w:p>
    <w:p w14:paraId="073AB8DC" w14:textId="77777777" w:rsidR="00BF0079" w:rsidRPr="002D05E9" w:rsidRDefault="00BF0079" w:rsidP="002D05E9">
      <w:pPr>
        <w:ind w:right="119"/>
        <w:jc w:val="both"/>
        <w:rPr>
          <w:rFonts w:cstheme="minorHAnsi"/>
          <w:b/>
          <w:bCs/>
          <w:sz w:val="32"/>
          <w:szCs w:val="32"/>
          <w:u w:val="single"/>
        </w:rPr>
      </w:pPr>
      <w:r w:rsidRPr="002D05E9">
        <w:rPr>
          <w:rFonts w:cstheme="minorHAnsi"/>
          <w:b/>
          <w:bCs/>
          <w:sz w:val="32"/>
          <w:szCs w:val="32"/>
        </w:rPr>
        <w:lastRenderedPageBreak/>
        <w:t xml:space="preserve">Appendix A: Procedures for admission of pupils to the EI ASD Class </w:t>
      </w:r>
    </w:p>
    <w:p w14:paraId="72D27F33" w14:textId="1156EDEB" w:rsidR="00BF0079" w:rsidRPr="002D05E9" w:rsidRDefault="00BF0079" w:rsidP="002D05E9">
      <w:pPr>
        <w:pStyle w:val="Title"/>
        <w:jc w:val="both"/>
        <w:rPr>
          <w:rFonts w:asciiTheme="minorHAnsi" w:hAnsiTheme="minorHAnsi" w:cstheme="minorHAnsi"/>
          <w:b w:val="0"/>
          <w:bCs w:val="0"/>
          <w:sz w:val="24"/>
        </w:rPr>
      </w:pPr>
      <w:r w:rsidRPr="002D05E9">
        <w:rPr>
          <w:rFonts w:asciiTheme="minorHAnsi" w:hAnsiTheme="minorHAnsi" w:cstheme="minorHAnsi"/>
          <w:b w:val="0"/>
          <w:bCs w:val="0"/>
          <w:sz w:val="24"/>
        </w:rPr>
        <w:t xml:space="preserve">Assumption Junior School operates </w:t>
      </w:r>
      <w:r w:rsidR="00882C49">
        <w:rPr>
          <w:rFonts w:asciiTheme="minorHAnsi" w:hAnsiTheme="minorHAnsi" w:cstheme="minorHAnsi"/>
          <w:b w:val="0"/>
          <w:bCs w:val="0"/>
          <w:sz w:val="24"/>
        </w:rPr>
        <w:t>one</w:t>
      </w:r>
      <w:r w:rsidRPr="002D05E9">
        <w:rPr>
          <w:rFonts w:asciiTheme="minorHAnsi" w:hAnsiTheme="minorHAnsi" w:cstheme="minorHAnsi"/>
          <w:b w:val="0"/>
          <w:bCs w:val="0"/>
          <w:sz w:val="24"/>
        </w:rPr>
        <w:t xml:space="preserve"> Early Intervention ASD class. Th</w:t>
      </w:r>
      <w:r w:rsidR="00882C49">
        <w:rPr>
          <w:rFonts w:asciiTheme="minorHAnsi" w:hAnsiTheme="minorHAnsi" w:cstheme="minorHAnsi"/>
          <w:b w:val="0"/>
          <w:bCs w:val="0"/>
          <w:sz w:val="24"/>
        </w:rPr>
        <w:t>is</w:t>
      </w:r>
      <w:r w:rsidRPr="002D05E9">
        <w:rPr>
          <w:rFonts w:asciiTheme="minorHAnsi" w:hAnsiTheme="minorHAnsi" w:cstheme="minorHAnsi"/>
          <w:b w:val="0"/>
          <w:bCs w:val="0"/>
          <w:sz w:val="24"/>
        </w:rPr>
        <w:t xml:space="preserve"> class cater</w:t>
      </w:r>
      <w:r w:rsidR="00882C49">
        <w:rPr>
          <w:rFonts w:asciiTheme="minorHAnsi" w:hAnsiTheme="minorHAnsi" w:cstheme="minorHAnsi"/>
          <w:b w:val="0"/>
          <w:bCs w:val="0"/>
          <w:sz w:val="24"/>
        </w:rPr>
        <w:t>s</w:t>
      </w:r>
      <w:r w:rsidRPr="002D05E9">
        <w:rPr>
          <w:rFonts w:asciiTheme="minorHAnsi" w:hAnsiTheme="minorHAnsi" w:cstheme="minorHAnsi"/>
          <w:b w:val="0"/>
          <w:bCs w:val="0"/>
          <w:sz w:val="24"/>
        </w:rPr>
        <w:t xml:space="preserve"> for girls and boys aged 3 to 5 years. Each child may spend up to two years in the Early Intervention Class provided they fulfil the age criteria as outlined below. Following early intervention, pupils may transfer to our mainstream Junior Infants class if their parents believe this to be the appropriate setting for them</w:t>
      </w:r>
      <w:r w:rsidR="00882C49">
        <w:rPr>
          <w:rFonts w:asciiTheme="minorHAnsi" w:hAnsiTheme="minorHAnsi" w:cstheme="minorHAnsi"/>
          <w:b w:val="0"/>
          <w:bCs w:val="0"/>
          <w:sz w:val="24"/>
        </w:rPr>
        <w:t xml:space="preserve"> or to our school age ASD class if a space is available and they fulfil the enrolment criteria in Appendix B.</w:t>
      </w:r>
    </w:p>
    <w:p w14:paraId="1066B8F9" w14:textId="77777777" w:rsidR="00BF0079" w:rsidRPr="002D05E9" w:rsidRDefault="00BF0079" w:rsidP="002D05E9">
      <w:pPr>
        <w:pStyle w:val="Title"/>
        <w:jc w:val="both"/>
        <w:rPr>
          <w:rFonts w:asciiTheme="minorHAnsi" w:hAnsiTheme="minorHAnsi" w:cstheme="minorHAnsi"/>
          <w:b w:val="0"/>
          <w:bCs w:val="0"/>
          <w:sz w:val="24"/>
        </w:rPr>
      </w:pPr>
    </w:p>
    <w:p w14:paraId="4FD2DC3B" w14:textId="77777777" w:rsidR="00BF0079" w:rsidRPr="002D05E9" w:rsidRDefault="00BF0079" w:rsidP="002D05E9">
      <w:pPr>
        <w:jc w:val="both"/>
        <w:rPr>
          <w:rFonts w:cstheme="minorHAnsi"/>
          <w:b/>
          <w:sz w:val="24"/>
          <w:szCs w:val="24"/>
        </w:rPr>
      </w:pPr>
      <w:r w:rsidRPr="002D05E9">
        <w:rPr>
          <w:rFonts w:cstheme="minorHAnsi"/>
          <w:b/>
          <w:sz w:val="24"/>
          <w:szCs w:val="24"/>
        </w:rPr>
        <w:t>Application Procedure and Criteria for Admission:</w:t>
      </w:r>
    </w:p>
    <w:p w14:paraId="6757B0FA" w14:textId="77777777" w:rsidR="00BF0079" w:rsidRPr="002D05E9" w:rsidRDefault="00BF0079" w:rsidP="002D05E9">
      <w:pPr>
        <w:spacing w:after="0" w:line="240" w:lineRule="auto"/>
        <w:jc w:val="both"/>
        <w:rPr>
          <w:rFonts w:eastAsiaTheme="minorEastAsia" w:cstheme="minorHAnsi"/>
          <w:sz w:val="24"/>
          <w:szCs w:val="24"/>
        </w:rPr>
      </w:pPr>
      <w:r w:rsidRPr="002D05E9">
        <w:rPr>
          <w:rFonts w:cstheme="minorHAnsi"/>
          <w:sz w:val="24"/>
          <w:szCs w:val="24"/>
        </w:rPr>
        <w:t xml:space="preserve">The application form for admission </w:t>
      </w:r>
      <w:r w:rsidRPr="002D05E9">
        <w:rPr>
          <w:rFonts w:eastAsiaTheme="minorEastAsia" w:cstheme="minorHAnsi"/>
          <w:sz w:val="24"/>
          <w:szCs w:val="24"/>
        </w:rPr>
        <w:t xml:space="preserve">is published on the school’s website and will be made available in hardcopy on request to any person who requests it. </w:t>
      </w:r>
      <w:r w:rsidRPr="002D05E9">
        <w:rPr>
          <w:rFonts w:cstheme="minorHAnsi"/>
          <w:sz w:val="24"/>
          <w:szCs w:val="24"/>
        </w:rPr>
        <w:t>Admission will only be considered if the following criteria are fulfilled:</w:t>
      </w:r>
    </w:p>
    <w:p w14:paraId="2A2D5617" w14:textId="77777777" w:rsidR="00BF0079" w:rsidRPr="002D05E9" w:rsidRDefault="00BF0079" w:rsidP="002D05E9">
      <w:pPr>
        <w:pStyle w:val="ListParagraph"/>
        <w:numPr>
          <w:ilvl w:val="0"/>
          <w:numId w:val="34"/>
        </w:numPr>
        <w:jc w:val="both"/>
        <w:rPr>
          <w:rFonts w:cstheme="minorHAnsi"/>
          <w:sz w:val="24"/>
          <w:szCs w:val="24"/>
        </w:rPr>
      </w:pPr>
      <w:r w:rsidRPr="002D05E9">
        <w:rPr>
          <w:rFonts w:cstheme="minorHAnsi"/>
          <w:sz w:val="24"/>
          <w:szCs w:val="24"/>
        </w:rPr>
        <w:t>The child must be 3 years of age before the first day of the proposed year of school entry</w:t>
      </w:r>
    </w:p>
    <w:p w14:paraId="284C8015" w14:textId="77777777" w:rsidR="00BF0079" w:rsidRPr="002D05E9" w:rsidRDefault="00BF0079" w:rsidP="002D05E9">
      <w:pPr>
        <w:pStyle w:val="ListParagraph"/>
        <w:numPr>
          <w:ilvl w:val="0"/>
          <w:numId w:val="34"/>
        </w:numPr>
        <w:jc w:val="both"/>
        <w:rPr>
          <w:rFonts w:cstheme="minorHAnsi"/>
          <w:sz w:val="24"/>
          <w:szCs w:val="24"/>
        </w:rPr>
      </w:pPr>
      <w:r w:rsidRPr="002D05E9">
        <w:rPr>
          <w:rFonts w:cstheme="minorHAnsi"/>
          <w:sz w:val="24"/>
          <w:szCs w:val="24"/>
        </w:rPr>
        <w:t>The child will not turn 6 years of age before the end of their second year in the EI ASD class</w:t>
      </w:r>
    </w:p>
    <w:p w14:paraId="19DA634C" w14:textId="77777777" w:rsidR="00BF0079" w:rsidRPr="002D05E9" w:rsidRDefault="00BF0079" w:rsidP="002D05E9">
      <w:pPr>
        <w:pStyle w:val="ListParagraph"/>
        <w:numPr>
          <w:ilvl w:val="0"/>
          <w:numId w:val="34"/>
        </w:numPr>
        <w:jc w:val="both"/>
        <w:rPr>
          <w:rFonts w:cstheme="minorHAnsi"/>
          <w:sz w:val="24"/>
          <w:szCs w:val="24"/>
        </w:rPr>
      </w:pPr>
      <w:r w:rsidRPr="002D05E9">
        <w:rPr>
          <w:rFonts w:cstheme="minorHAnsi"/>
          <w:sz w:val="24"/>
          <w:szCs w:val="24"/>
        </w:rPr>
        <w:t>The application form is completed in full before being returned to the school for processing</w:t>
      </w:r>
    </w:p>
    <w:p w14:paraId="6A2020E4" w14:textId="7A9CB0E5" w:rsidR="00BF0079" w:rsidRPr="00711F35" w:rsidRDefault="00BF0079" w:rsidP="00711F35">
      <w:pPr>
        <w:pStyle w:val="ListParagraph"/>
        <w:numPr>
          <w:ilvl w:val="0"/>
          <w:numId w:val="34"/>
        </w:numPr>
        <w:jc w:val="both"/>
        <w:rPr>
          <w:rFonts w:cstheme="minorHAnsi"/>
          <w:sz w:val="24"/>
          <w:szCs w:val="24"/>
        </w:rPr>
      </w:pPr>
      <w:r w:rsidRPr="002D05E9">
        <w:rPr>
          <w:rFonts w:cstheme="minorHAnsi"/>
          <w:sz w:val="24"/>
          <w:szCs w:val="24"/>
        </w:rPr>
        <w:t>The application must include a recent (no more than 18 months old), psychological assessment report that states that the child has been diagnosed with ASD</w:t>
      </w:r>
      <w:r w:rsidR="00711F35">
        <w:rPr>
          <w:rFonts w:cstheme="minorHAnsi"/>
          <w:sz w:val="24"/>
          <w:szCs w:val="24"/>
        </w:rPr>
        <w:t xml:space="preserve"> and that placement in an ASD class is recommended</w:t>
      </w:r>
    </w:p>
    <w:p w14:paraId="6D9AB333" w14:textId="77777777" w:rsidR="00BF0079" w:rsidRPr="002D05E9" w:rsidRDefault="00BF0079" w:rsidP="002D05E9">
      <w:pPr>
        <w:pStyle w:val="ListParagraph"/>
        <w:numPr>
          <w:ilvl w:val="0"/>
          <w:numId w:val="34"/>
        </w:numPr>
        <w:jc w:val="both"/>
        <w:rPr>
          <w:rFonts w:cstheme="minorHAnsi"/>
          <w:sz w:val="24"/>
          <w:szCs w:val="24"/>
        </w:rPr>
      </w:pPr>
      <w:r w:rsidRPr="002D05E9">
        <w:rPr>
          <w:rFonts w:cstheme="minorHAnsi"/>
          <w:sz w:val="24"/>
        </w:rPr>
        <w:t>Parents/Guardians must sign on the admission application form that they have received and read the school’s Code of Behaviour and that they and their child will adhere to the code</w:t>
      </w:r>
    </w:p>
    <w:p w14:paraId="62D9ACB4" w14:textId="4E08BF12" w:rsidR="00BF0079" w:rsidRDefault="00BF0079" w:rsidP="002D05E9">
      <w:pPr>
        <w:jc w:val="both"/>
        <w:rPr>
          <w:rFonts w:cstheme="minorHAnsi"/>
          <w:sz w:val="24"/>
          <w:szCs w:val="24"/>
        </w:rPr>
      </w:pPr>
      <w:r w:rsidRPr="002D05E9">
        <w:rPr>
          <w:rFonts w:cstheme="minorHAnsi"/>
          <w:sz w:val="24"/>
          <w:szCs w:val="24"/>
        </w:rPr>
        <w:t>Having Fulfilled the above criteria, children may be offered places in the EI ASD class based on the following criteria, in order or priority:</w:t>
      </w:r>
    </w:p>
    <w:p w14:paraId="79C349E6" w14:textId="77777777" w:rsidR="00FD6AF2" w:rsidRPr="002D05E9" w:rsidRDefault="00FD6AF2" w:rsidP="00FD6AF2">
      <w:pPr>
        <w:pStyle w:val="Title"/>
        <w:spacing w:before="120"/>
        <w:jc w:val="both"/>
        <w:rPr>
          <w:rFonts w:asciiTheme="minorHAnsi" w:hAnsiTheme="minorHAnsi" w:cstheme="minorHAnsi"/>
          <w:sz w:val="24"/>
        </w:rPr>
      </w:pPr>
      <w:r w:rsidRPr="002D05E9">
        <w:rPr>
          <w:rFonts w:asciiTheme="minorHAnsi" w:hAnsiTheme="minorHAnsi" w:cstheme="minorHAnsi"/>
          <w:sz w:val="24"/>
        </w:rPr>
        <w:t>Criteria</w:t>
      </w:r>
    </w:p>
    <w:p w14:paraId="53F6EFA5" w14:textId="2B3282AE" w:rsidR="00FD6AF2" w:rsidRPr="002D05E9" w:rsidRDefault="00FD6AF2" w:rsidP="00FD6AF2">
      <w:pPr>
        <w:pStyle w:val="Title"/>
        <w:numPr>
          <w:ilvl w:val="0"/>
          <w:numId w:val="35"/>
        </w:numPr>
        <w:jc w:val="both"/>
        <w:rPr>
          <w:rFonts w:asciiTheme="minorHAnsi" w:hAnsiTheme="minorHAnsi" w:cstheme="minorHAnsi"/>
          <w:b w:val="0"/>
          <w:bCs w:val="0"/>
          <w:iCs/>
          <w:sz w:val="24"/>
        </w:rPr>
      </w:pPr>
      <w:r>
        <w:rPr>
          <w:rFonts w:asciiTheme="minorHAnsi" w:hAnsiTheme="minorHAnsi" w:cstheme="minorHAnsi"/>
          <w:b w:val="0"/>
          <w:bCs w:val="0"/>
          <w:iCs/>
          <w:sz w:val="24"/>
        </w:rPr>
        <w:t xml:space="preserve">Siblings and stepsiblings of children already enrolled in the school and children resident in the parish </w:t>
      </w:r>
      <w:r w:rsidR="00F84F96">
        <w:rPr>
          <w:rFonts w:asciiTheme="minorHAnsi" w:hAnsiTheme="minorHAnsi" w:cstheme="minorHAnsi"/>
          <w:b w:val="0"/>
          <w:bCs w:val="0"/>
          <w:iCs/>
          <w:sz w:val="24"/>
        </w:rPr>
        <w:t xml:space="preserve">of Walkinstown </w:t>
      </w:r>
      <w:r>
        <w:rPr>
          <w:rFonts w:asciiTheme="minorHAnsi" w:hAnsiTheme="minorHAnsi" w:cstheme="minorHAnsi"/>
          <w:b w:val="0"/>
          <w:bCs w:val="0"/>
          <w:iCs/>
          <w:sz w:val="24"/>
        </w:rPr>
        <w:t>(the eldest child will have priority in this ranking)</w:t>
      </w:r>
    </w:p>
    <w:p w14:paraId="435466C8" w14:textId="77777777" w:rsidR="00FD6AF2" w:rsidRPr="002D05E9" w:rsidRDefault="00FD6AF2" w:rsidP="00FD6AF2">
      <w:pPr>
        <w:pStyle w:val="Title"/>
        <w:numPr>
          <w:ilvl w:val="0"/>
          <w:numId w:val="35"/>
        </w:numPr>
        <w:jc w:val="both"/>
        <w:rPr>
          <w:rFonts w:asciiTheme="minorHAnsi" w:hAnsiTheme="minorHAnsi" w:cstheme="minorHAnsi"/>
          <w:b w:val="0"/>
          <w:bCs w:val="0"/>
          <w:iCs/>
          <w:sz w:val="24"/>
        </w:rPr>
      </w:pPr>
      <w:r w:rsidRPr="002D05E9">
        <w:rPr>
          <w:rFonts w:asciiTheme="minorHAnsi" w:hAnsiTheme="minorHAnsi" w:cstheme="minorHAnsi"/>
          <w:b w:val="0"/>
          <w:bCs w:val="0"/>
          <w:iCs/>
          <w:sz w:val="24"/>
        </w:rPr>
        <w:t>Children who are siblings of pupils</w:t>
      </w:r>
      <w:r>
        <w:rPr>
          <w:rFonts w:asciiTheme="minorHAnsi" w:hAnsiTheme="minorHAnsi" w:cstheme="minorHAnsi"/>
          <w:b w:val="0"/>
          <w:bCs w:val="0"/>
          <w:iCs/>
          <w:sz w:val="24"/>
        </w:rPr>
        <w:t xml:space="preserve"> of</w:t>
      </w:r>
      <w:r w:rsidRPr="002D05E9">
        <w:rPr>
          <w:rFonts w:asciiTheme="minorHAnsi" w:hAnsiTheme="minorHAnsi" w:cstheme="minorHAnsi"/>
          <w:b w:val="0"/>
          <w:bCs w:val="0"/>
          <w:iCs/>
          <w:sz w:val="24"/>
        </w:rPr>
        <w:t xml:space="preserve"> Assumption Senior Girls’ School</w:t>
      </w:r>
      <w:r>
        <w:rPr>
          <w:rFonts w:asciiTheme="minorHAnsi" w:hAnsiTheme="minorHAnsi" w:cstheme="minorHAnsi"/>
          <w:b w:val="0"/>
          <w:bCs w:val="0"/>
          <w:iCs/>
          <w:sz w:val="24"/>
        </w:rPr>
        <w:t xml:space="preserve"> and Drimnagh Castle Primary School (the eldest child will have priority in this ranking)</w:t>
      </w:r>
    </w:p>
    <w:p w14:paraId="17F7D855" w14:textId="77777777" w:rsidR="00FD6AF2" w:rsidRPr="002D05E9" w:rsidRDefault="00FD6AF2" w:rsidP="00FD6AF2">
      <w:pPr>
        <w:pStyle w:val="Title"/>
        <w:numPr>
          <w:ilvl w:val="0"/>
          <w:numId w:val="35"/>
        </w:numPr>
        <w:jc w:val="both"/>
        <w:rPr>
          <w:rFonts w:asciiTheme="minorHAnsi" w:hAnsiTheme="minorHAnsi" w:cstheme="minorHAnsi"/>
          <w:b w:val="0"/>
          <w:bCs w:val="0"/>
          <w:iCs/>
          <w:sz w:val="24"/>
        </w:rPr>
      </w:pPr>
      <w:r>
        <w:rPr>
          <w:rFonts w:asciiTheme="minorHAnsi" w:hAnsiTheme="minorHAnsi" w:cstheme="minorHAnsi"/>
          <w:b w:val="0"/>
          <w:bCs w:val="0"/>
          <w:iCs/>
          <w:sz w:val="24"/>
        </w:rPr>
        <w:t>Children of staff (the eldest child will have priority in this ranking)</w:t>
      </w:r>
    </w:p>
    <w:p w14:paraId="1A32E7E8" w14:textId="4CF35E57" w:rsidR="00FD6AF2" w:rsidRPr="00E84B3C" w:rsidRDefault="00FD6AF2" w:rsidP="00FD6AF2">
      <w:pPr>
        <w:pStyle w:val="Title"/>
        <w:numPr>
          <w:ilvl w:val="0"/>
          <w:numId w:val="35"/>
        </w:numPr>
        <w:jc w:val="both"/>
        <w:rPr>
          <w:rFonts w:asciiTheme="minorHAnsi" w:hAnsiTheme="minorHAnsi" w:cstheme="minorHAnsi"/>
          <w:b w:val="0"/>
          <w:bCs w:val="0"/>
          <w:iCs/>
          <w:sz w:val="24"/>
        </w:rPr>
      </w:pPr>
      <w:r>
        <w:rPr>
          <w:rFonts w:asciiTheme="minorHAnsi" w:hAnsiTheme="minorHAnsi" w:cstheme="minorHAnsi"/>
          <w:b w:val="0"/>
          <w:bCs w:val="0"/>
          <w:iCs/>
          <w:sz w:val="24"/>
        </w:rPr>
        <w:t>Children residing outside the parish</w:t>
      </w:r>
      <w:r w:rsidR="00F84F96">
        <w:rPr>
          <w:rFonts w:asciiTheme="minorHAnsi" w:hAnsiTheme="minorHAnsi" w:cstheme="minorHAnsi"/>
          <w:b w:val="0"/>
          <w:bCs w:val="0"/>
          <w:iCs/>
          <w:sz w:val="24"/>
        </w:rPr>
        <w:t xml:space="preserve"> of Walkinstown</w:t>
      </w:r>
      <w:r>
        <w:rPr>
          <w:rFonts w:asciiTheme="minorHAnsi" w:hAnsiTheme="minorHAnsi" w:cstheme="minorHAnsi"/>
          <w:b w:val="0"/>
          <w:bCs w:val="0"/>
          <w:iCs/>
          <w:sz w:val="24"/>
        </w:rPr>
        <w:t xml:space="preserve"> (the eldest child will have priority in this ranking)</w:t>
      </w:r>
    </w:p>
    <w:p w14:paraId="2DF77D82" w14:textId="77777777" w:rsidR="00FD6AF2" w:rsidRPr="002D05E9" w:rsidRDefault="00FD6AF2" w:rsidP="00FD6AF2">
      <w:pPr>
        <w:spacing w:after="0" w:line="240" w:lineRule="auto"/>
        <w:contextualSpacing/>
        <w:jc w:val="both"/>
        <w:rPr>
          <w:rFonts w:eastAsiaTheme="minorEastAsia" w:cstheme="minorHAnsi"/>
          <w:sz w:val="24"/>
          <w:szCs w:val="24"/>
        </w:rPr>
      </w:pPr>
    </w:p>
    <w:p w14:paraId="0A96AFFC" w14:textId="77777777" w:rsidR="00FD6AF2" w:rsidRPr="002D05E9" w:rsidRDefault="00FD6AF2" w:rsidP="00FD6AF2">
      <w:pPr>
        <w:spacing w:after="0" w:line="240" w:lineRule="auto"/>
        <w:contextualSpacing/>
        <w:jc w:val="both"/>
        <w:rPr>
          <w:rFonts w:eastAsiaTheme="minorEastAsia" w:cstheme="minorHAnsi"/>
          <w:sz w:val="24"/>
          <w:szCs w:val="24"/>
        </w:rPr>
      </w:pPr>
      <w:proofErr w:type="gramStart"/>
      <w:r w:rsidRPr="002D05E9">
        <w:rPr>
          <w:rFonts w:eastAsiaTheme="minorEastAsia" w:cstheme="minorHAnsi"/>
          <w:sz w:val="24"/>
          <w:szCs w:val="24"/>
        </w:rPr>
        <w:t>In the event that</w:t>
      </w:r>
      <w:proofErr w:type="gramEnd"/>
      <w:r w:rsidRPr="002D05E9">
        <w:rPr>
          <w:rFonts w:eastAsiaTheme="minorEastAsia" w:cstheme="minorHAnsi"/>
          <w:sz w:val="24"/>
          <w:szCs w:val="24"/>
        </w:rPr>
        <w:t xml:space="preserve"> there are two or more students tied for a place or places in any of the selection criteria categories above (the number of applicants exceeds the number of remaining places), the following arrangements will apply:</w:t>
      </w:r>
    </w:p>
    <w:p w14:paraId="51E9FC29" w14:textId="77777777" w:rsidR="00FD6AF2" w:rsidRPr="002D05E9" w:rsidRDefault="00FD6AF2" w:rsidP="00FD6AF2">
      <w:pPr>
        <w:spacing w:after="0" w:line="240" w:lineRule="auto"/>
        <w:contextualSpacing/>
        <w:jc w:val="both"/>
        <w:rPr>
          <w:rFonts w:eastAsiaTheme="minorEastAsia" w:cstheme="minorHAnsi"/>
          <w:sz w:val="24"/>
          <w:szCs w:val="24"/>
        </w:rPr>
      </w:pPr>
    </w:p>
    <w:p w14:paraId="187B91C8" w14:textId="77777777" w:rsidR="00FD6AF2" w:rsidRPr="002D05E9" w:rsidRDefault="00FD6AF2" w:rsidP="00FD6AF2">
      <w:pPr>
        <w:pStyle w:val="Title"/>
        <w:jc w:val="both"/>
        <w:rPr>
          <w:rFonts w:asciiTheme="minorHAnsi" w:hAnsiTheme="minorHAnsi" w:cstheme="minorHAnsi"/>
          <w:b w:val="0"/>
          <w:bCs w:val="0"/>
          <w:iCs/>
          <w:sz w:val="24"/>
        </w:rPr>
      </w:pPr>
      <w:r>
        <w:rPr>
          <w:rFonts w:asciiTheme="minorHAnsi" w:hAnsiTheme="minorHAnsi" w:cstheme="minorHAnsi"/>
          <w:b w:val="0"/>
          <w:bCs w:val="0"/>
          <w:iCs/>
          <w:sz w:val="24"/>
        </w:rPr>
        <w:t>In the event of two or more students being tied for a place, the oldest student will be given priority. If two applicants have the same date of birth, then a lottery will apply with an independent party present.</w:t>
      </w:r>
    </w:p>
    <w:p w14:paraId="70602834" w14:textId="77777777" w:rsidR="00FD6AF2" w:rsidRDefault="00FD6AF2" w:rsidP="002D05E9">
      <w:pPr>
        <w:jc w:val="both"/>
        <w:rPr>
          <w:rFonts w:cstheme="minorHAnsi"/>
          <w:sz w:val="24"/>
          <w:szCs w:val="24"/>
        </w:rPr>
      </w:pPr>
    </w:p>
    <w:p w14:paraId="1C48AAE9" w14:textId="579453D0" w:rsidR="00BF0079" w:rsidRPr="002D05E9" w:rsidRDefault="00BF0079" w:rsidP="002D05E9">
      <w:pPr>
        <w:jc w:val="both"/>
        <w:rPr>
          <w:rFonts w:cstheme="minorHAnsi"/>
          <w:sz w:val="24"/>
          <w:szCs w:val="24"/>
        </w:rPr>
      </w:pPr>
      <w:r w:rsidRPr="002D05E9">
        <w:rPr>
          <w:rFonts w:cstheme="minorHAnsi"/>
          <w:sz w:val="24"/>
          <w:szCs w:val="24"/>
        </w:rPr>
        <w:lastRenderedPageBreak/>
        <w:t xml:space="preserve">If the school does not receive all required documentation with the Admission Application form, the application will not be processed or considered by the school. It is the responsibility of the parent(s)/guardian(s) to ensure that all supporting documentation is correct and is received by the school. </w:t>
      </w:r>
    </w:p>
    <w:p w14:paraId="2AD17F84" w14:textId="77777777" w:rsidR="00BF0079" w:rsidRPr="002D05E9" w:rsidRDefault="00BF0079" w:rsidP="002D05E9">
      <w:pPr>
        <w:spacing w:after="0" w:line="240" w:lineRule="auto"/>
        <w:jc w:val="both"/>
        <w:rPr>
          <w:rFonts w:eastAsiaTheme="minorEastAsia" w:cstheme="minorHAnsi"/>
          <w:sz w:val="24"/>
          <w:szCs w:val="24"/>
        </w:rPr>
      </w:pPr>
      <w:r w:rsidRPr="002D05E9">
        <w:rPr>
          <w:rFonts w:eastAsiaTheme="minorEastAsia" w:cstheme="minorHAnsi"/>
          <w:sz w:val="24"/>
          <w:szCs w:val="24"/>
        </w:rPr>
        <w:t>All decisions on applications for admission to Assumption Junior School will be based on the following:</w:t>
      </w:r>
    </w:p>
    <w:p w14:paraId="4215C0BF" w14:textId="77777777" w:rsidR="00BF0079" w:rsidRPr="002D05E9" w:rsidRDefault="00BF0079" w:rsidP="002D05E9">
      <w:pPr>
        <w:pStyle w:val="ListParagraph"/>
        <w:numPr>
          <w:ilvl w:val="0"/>
          <w:numId w:val="25"/>
        </w:numPr>
        <w:spacing w:after="0" w:line="240" w:lineRule="auto"/>
        <w:ind w:left="426"/>
        <w:jc w:val="both"/>
        <w:rPr>
          <w:rFonts w:eastAsiaTheme="minorEastAsia" w:cstheme="minorHAnsi"/>
          <w:b/>
          <w:sz w:val="24"/>
          <w:szCs w:val="24"/>
        </w:rPr>
      </w:pPr>
      <w:r w:rsidRPr="002D05E9">
        <w:rPr>
          <w:rFonts w:eastAsiaTheme="minorEastAsia" w:cstheme="minorHAnsi"/>
          <w:sz w:val="24"/>
          <w:szCs w:val="24"/>
        </w:rPr>
        <w:t>Our school’s admission policy</w:t>
      </w:r>
    </w:p>
    <w:p w14:paraId="57903867" w14:textId="77777777" w:rsidR="00BF0079" w:rsidRPr="002D05E9" w:rsidRDefault="00BF0079" w:rsidP="002D05E9">
      <w:pPr>
        <w:pStyle w:val="ListParagraph"/>
        <w:numPr>
          <w:ilvl w:val="0"/>
          <w:numId w:val="25"/>
        </w:numPr>
        <w:spacing w:after="0" w:line="240" w:lineRule="auto"/>
        <w:ind w:left="426"/>
        <w:jc w:val="both"/>
        <w:rPr>
          <w:rFonts w:eastAsiaTheme="minorEastAsia" w:cstheme="minorHAnsi"/>
          <w:b/>
          <w:sz w:val="24"/>
          <w:szCs w:val="24"/>
        </w:rPr>
      </w:pPr>
      <w:r w:rsidRPr="002D05E9">
        <w:rPr>
          <w:rFonts w:eastAsiaTheme="minorEastAsia" w:cstheme="minorHAnsi"/>
          <w:sz w:val="24"/>
          <w:szCs w:val="24"/>
        </w:rPr>
        <w:t xml:space="preserve">The school’s annual admission notice </w:t>
      </w:r>
    </w:p>
    <w:p w14:paraId="52D0992A" w14:textId="77777777" w:rsidR="00BF0079" w:rsidRPr="002D05E9" w:rsidRDefault="00BF0079" w:rsidP="002D05E9">
      <w:pPr>
        <w:pStyle w:val="ListParagraph"/>
        <w:numPr>
          <w:ilvl w:val="0"/>
          <w:numId w:val="25"/>
        </w:numPr>
        <w:spacing w:after="0" w:line="240" w:lineRule="auto"/>
        <w:ind w:left="426"/>
        <w:jc w:val="both"/>
        <w:rPr>
          <w:rFonts w:eastAsiaTheme="minorEastAsia" w:cstheme="minorHAnsi"/>
          <w:b/>
          <w:sz w:val="24"/>
          <w:szCs w:val="24"/>
        </w:rPr>
      </w:pPr>
      <w:r w:rsidRPr="002D05E9">
        <w:rPr>
          <w:rFonts w:eastAsiaTheme="minorEastAsia" w:cstheme="minorHAnsi"/>
          <w:sz w:val="24"/>
          <w:szCs w:val="24"/>
        </w:rPr>
        <w:t>The information</w:t>
      </w:r>
      <w:r w:rsidRPr="002D05E9">
        <w:rPr>
          <w:rFonts w:eastAsiaTheme="minorEastAsia" w:cstheme="minorHAnsi"/>
          <w:color w:val="0070C0"/>
          <w:sz w:val="24"/>
          <w:szCs w:val="24"/>
        </w:rPr>
        <w:t xml:space="preserve"> </w:t>
      </w:r>
      <w:r w:rsidRPr="002D05E9">
        <w:rPr>
          <w:rFonts w:eastAsiaTheme="minorEastAsia" w:cstheme="minorHAnsi"/>
          <w:sz w:val="24"/>
          <w:szCs w:val="24"/>
        </w:rPr>
        <w:t>provided by the applicant in the school’s official application form received during the period specified in our annual admission notice for receiving applications</w:t>
      </w:r>
    </w:p>
    <w:p w14:paraId="2790C09E" w14:textId="1CE63E2F" w:rsidR="00BF0079" w:rsidRPr="002D05E9" w:rsidRDefault="00BF0079" w:rsidP="002D05E9">
      <w:pPr>
        <w:pStyle w:val="ListParagraph"/>
        <w:numPr>
          <w:ilvl w:val="0"/>
          <w:numId w:val="25"/>
        </w:numPr>
        <w:spacing w:after="0" w:line="240" w:lineRule="auto"/>
        <w:ind w:left="426"/>
        <w:jc w:val="both"/>
        <w:rPr>
          <w:rFonts w:eastAsiaTheme="minorEastAsia" w:cstheme="minorHAnsi"/>
          <w:b/>
          <w:sz w:val="24"/>
          <w:szCs w:val="24"/>
        </w:rPr>
      </w:pPr>
      <w:r w:rsidRPr="002D05E9">
        <w:rPr>
          <w:rFonts w:eastAsiaTheme="minorEastAsia" w:cstheme="minorHAnsi"/>
          <w:sz w:val="24"/>
          <w:szCs w:val="24"/>
        </w:rPr>
        <w:t>Our ASD admission procedures (Appendix A</w:t>
      </w:r>
      <w:r w:rsidR="00EC4620">
        <w:rPr>
          <w:rFonts w:eastAsiaTheme="minorEastAsia" w:cstheme="minorHAnsi"/>
          <w:sz w:val="24"/>
          <w:szCs w:val="24"/>
        </w:rPr>
        <w:t xml:space="preserve"> and Appendix B</w:t>
      </w:r>
      <w:r w:rsidRPr="002D05E9">
        <w:rPr>
          <w:rFonts w:eastAsiaTheme="minorEastAsia" w:cstheme="minorHAnsi"/>
          <w:sz w:val="24"/>
          <w:szCs w:val="24"/>
        </w:rPr>
        <w:t>) in the case of applications for admission to our ASD classes</w:t>
      </w:r>
    </w:p>
    <w:p w14:paraId="773A3780" w14:textId="77777777" w:rsidR="00BF0079" w:rsidRPr="002D05E9" w:rsidRDefault="00BF0079" w:rsidP="002D05E9">
      <w:pPr>
        <w:spacing w:after="0" w:line="240" w:lineRule="auto"/>
        <w:ind w:left="66"/>
        <w:jc w:val="both"/>
        <w:rPr>
          <w:rFonts w:eastAsiaTheme="minorEastAsia" w:cstheme="minorHAnsi"/>
          <w:b/>
          <w:sz w:val="24"/>
          <w:szCs w:val="24"/>
        </w:rPr>
      </w:pPr>
    </w:p>
    <w:p w14:paraId="0F701BFE" w14:textId="77777777" w:rsidR="00BF0079" w:rsidRPr="002D05E9" w:rsidRDefault="00BF0079" w:rsidP="002D05E9">
      <w:pPr>
        <w:autoSpaceDE w:val="0"/>
        <w:autoSpaceDN w:val="0"/>
        <w:adjustRightInd w:val="0"/>
        <w:spacing w:after="0" w:line="240" w:lineRule="auto"/>
        <w:jc w:val="both"/>
        <w:rPr>
          <w:rFonts w:eastAsiaTheme="minorEastAsia" w:cstheme="minorHAnsi"/>
          <w:sz w:val="24"/>
          <w:szCs w:val="24"/>
        </w:rPr>
      </w:pPr>
      <w:r w:rsidRPr="002D05E9">
        <w:rPr>
          <w:rFonts w:eastAsiaTheme="minorEastAsia" w:cstheme="minorHAnsi"/>
          <w:sz w:val="24"/>
          <w:szCs w:val="24"/>
        </w:rPr>
        <w:t xml:space="preserve">Applicants will be informed in writing as to the decision of the school, within the timeline outlined in the annual admissions notice. </w:t>
      </w:r>
    </w:p>
    <w:p w14:paraId="5AEEA7BA" w14:textId="77777777" w:rsidR="00BF0079" w:rsidRPr="002D05E9" w:rsidRDefault="00BF0079" w:rsidP="002D05E9">
      <w:pPr>
        <w:autoSpaceDE w:val="0"/>
        <w:autoSpaceDN w:val="0"/>
        <w:adjustRightInd w:val="0"/>
        <w:spacing w:after="0" w:line="240" w:lineRule="auto"/>
        <w:jc w:val="both"/>
        <w:rPr>
          <w:rFonts w:eastAsiaTheme="minorEastAsia" w:cstheme="minorHAnsi"/>
          <w:sz w:val="24"/>
          <w:szCs w:val="24"/>
        </w:rPr>
      </w:pPr>
    </w:p>
    <w:p w14:paraId="10A57D37" w14:textId="77777777" w:rsidR="00BF0079" w:rsidRPr="002D05E9" w:rsidRDefault="00BF0079" w:rsidP="002D05E9">
      <w:pPr>
        <w:autoSpaceDE w:val="0"/>
        <w:autoSpaceDN w:val="0"/>
        <w:adjustRightInd w:val="0"/>
        <w:spacing w:after="0" w:line="240" w:lineRule="auto"/>
        <w:jc w:val="both"/>
        <w:rPr>
          <w:rFonts w:eastAsiaTheme="minorEastAsia" w:cstheme="minorHAnsi"/>
          <w:sz w:val="24"/>
          <w:szCs w:val="24"/>
        </w:rPr>
      </w:pPr>
      <w:r w:rsidRPr="002D05E9">
        <w:rPr>
          <w:rFonts w:eastAsiaTheme="minorEastAsia" w:cstheme="minorHAnsi"/>
          <w:sz w:val="24"/>
          <w:szCs w:val="24"/>
        </w:rP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14:paraId="37C15703" w14:textId="77777777" w:rsidR="00BF0079" w:rsidRPr="002D05E9" w:rsidRDefault="00BF0079" w:rsidP="002D05E9">
      <w:pPr>
        <w:autoSpaceDE w:val="0"/>
        <w:autoSpaceDN w:val="0"/>
        <w:adjustRightInd w:val="0"/>
        <w:spacing w:after="0" w:line="240" w:lineRule="auto"/>
        <w:contextualSpacing/>
        <w:jc w:val="both"/>
        <w:rPr>
          <w:rFonts w:eastAsiaTheme="minorEastAsia" w:cstheme="minorHAnsi"/>
          <w:sz w:val="24"/>
          <w:szCs w:val="24"/>
        </w:rPr>
      </w:pPr>
    </w:p>
    <w:p w14:paraId="72359827" w14:textId="48914F1E" w:rsidR="00711F35" w:rsidRPr="002D05E9" w:rsidRDefault="00BF0079" w:rsidP="002D05E9">
      <w:pPr>
        <w:autoSpaceDE w:val="0"/>
        <w:autoSpaceDN w:val="0"/>
        <w:adjustRightInd w:val="0"/>
        <w:spacing w:after="0" w:line="240" w:lineRule="auto"/>
        <w:contextualSpacing/>
        <w:jc w:val="both"/>
        <w:rPr>
          <w:rFonts w:eastAsiaTheme="minorEastAsia" w:cstheme="minorHAnsi"/>
          <w:sz w:val="24"/>
          <w:szCs w:val="24"/>
        </w:rPr>
      </w:pPr>
      <w:r w:rsidRPr="002D05E9">
        <w:rPr>
          <w:rFonts w:eastAsiaTheme="minorEastAsia" w:cstheme="minorHAnsi"/>
          <w:sz w:val="24"/>
          <w:szCs w:val="24"/>
        </w:rPr>
        <w:t xml:space="preserve">Applicants will be informed of the right to seek a review/right of appeal of the school’s decision (see </w:t>
      </w:r>
      <w:hyperlink w:anchor="_Reviews/appeals" w:history="1">
        <w:r w:rsidRPr="002D05E9">
          <w:rPr>
            <w:rStyle w:val="Hyperlink"/>
            <w:rFonts w:eastAsiaTheme="minorEastAsia" w:cstheme="minorHAnsi"/>
            <w:sz w:val="24"/>
            <w:szCs w:val="24"/>
          </w:rPr>
          <w:t>section 18</w:t>
        </w:r>
      </w:hyperlink>
      <w:r w:rsidRPr="002D05E9">
        <w:rPr>
          <w:rFonts w:eastAsiaTheme="minorEastAsia" w:cstheme="minorHAnsi"/>
          <w:sz w:val="24"/>
          <w:szCs w:val="24"/>
        </w:rPr>
        <w:t xml:space="preserve"> of Admission Policy for further details).</w:t>
      </w:r>
    </w:p>
    <w:p w14:paraId="5210ECC4" w14:textId="77777777" w:rsidR="00BF0079" w:rsidRPr="002D05E9" w:rsidRDefault="00BF0079" w:rsidP="002D05E9">
      <w:pPr>
        <w:jc w:val="both"/>
        <w:rPr>
          <w:rFonts w:cstheme="minorHAnsi"/>
          <w:sz w:val="24"/>
          <w:szCs w:val="24"/>
        </w:rPr>
      </w:pPr>
    </w:p>
    <w:p w14:paraId="6E57FE8E" w14:textId="77777777" w:rsidR="00BF0079" w:rsidRPr="002D05E9" w:rsidRDefault="00BF0079" w:rsidP="002D05E9">
      <w:pPr>
        <w:jc w:val="both"/>
        <w:rPr>
          <w:rFonts w:cstheme="minorHAnsi"/>
          <w:b/>
          <w:sz w:val="24"/>
          <w:szCs w:val="24"/>
        </w:rPr>
      </w:pPr>
      <w:r w:rsidRPr="002D05E9">
        <w:rPr>
          <w:rFonts w:cstheme="minorHAnsi"/>
          <w:b/>
          <w:sz w:val="24"/>
          <w:szCs w:val="24"/>
        </w:rPr>
        <w:t>Length of the School Day:</w:t>
      </w:r>
    </w:p>
    <w:p w14:paraId="40CD883E" w14:textId="77777777" w:rsidR="00BF0079" w:rsidRPr="002D05E9" w:rsidRDefault="00BF0079" w:rsidP="002D05E9">
      <w:pPr>
        <w:jc w:val="both"/>
        <w:rPr>
          <w:rFonts w:cstheme="minorHAnsi"/>
          <w:sz w:val="24"/>
          <w:szCs w:val="24"/>
        </w:rPr>
      </w:pPr>
      <w:r w:rsidRPr="002D05E9">
        <w:rPr>
          <w:rFonts w:cstheme="minorHAnsi"/>
          <w:sz w:val="24"/>
          <w:szCs w:val="24"/>
        </w:rPr>
        <w:t>Due to the age of the children and health and safety concerns around traffic in the school grounds, the school day for pupils in the ASD Early Intervention classes will begin at 9.15am. This is to facilitate the opening of the Junior School at 8.50am and the Senior Girls’ School at 9am. This opening time will allow school transport scheme taxis/busses to enter the school grounds safely. The school day will end at 1pm, also allowing the safe passage of vehicles through the school grounds.</w:t>
      </w:r>
    </w:p>
    <w:p w14:paraId="34E4CF5C" w14:textId="4D4FFB6F" w:rsidR="00711F35" w:rsidRDefault="00BF0079" w:rsidP="002D05E9">
      <w:pPr>
        <w:jc w:val="both"/>
        <w:rPr>
          <w:rFonts w:cstheme="minorHAnsi"/>
          <w:sz w:val="24"/>
          <w:szCs w:val="24"/>
        </w:rPr>
      </w:pPr>
      <w:r w:rsidRPr="002D05E9">
        <w:rPr>
          <w:rFonts w:cstheme="minorHAnsi"/>
          <w:sz w:val="24"/>
          <w:szCs w:val="24"/>
        </w:rPr>
        <w:t>As the ASD Early Intervention Class will cater for children from 3 years of age, the school, in consultation with parents, may reduce the length of the school day for pupils who are unable to manage a full day.</w:t>
      </w:r>
    </w:p>
    <w:p w14:paraId="5B4650AD" w14:textId="5DC478EF" w:rsidR="00711F35" w:rsidRPr="002D05E9" w:rsidRDefault="00711F35" w:rsidP="00711F35">
      <w:pPr>
        <w:ind w:right="119"/>
        <w:jc w:val="both"/>
        <w:rPr>
          <w:rFonts w:cstheme="minorHAnsi"/>
          <w:b/>
          <w:bCs/>
          <w:sz w:val="32"/>
          <w:szCs w:val="32"/>
          <w:u w:val="single"/>
        </w:rPr>
      </w:pPr>
      <w:r w:rsidRPr="002D05E9">
        <w:rPr>
          <w:rFonts w:cstheme="minorHAnsi"/>
          <w:b/>
          <w:bCs/>
          <w:sz w:val="32"/>
          <w:szCs w:val="32"/>
        </w:rPr>
        <w:t xml:space="preserve">Appendix </w:t>
      </w:r>
      <w:r>
        <w:rPr>
          <w:rFonts w:cstheme="minorHAnsi"/>
          <w:b/>
          <w:bCs/>
          <w:sz w:val="32"/>
          <w:szCs w:val="32"/>
        </w:rPr>
        <w:t>B</w:t>
      </w:r>
      <w:r w:rsidRPr="002D05E9">
        <w:rPr>
          <w:rFonts w:cstheme="minorHAnsi"/>
          <w:b/>
          <w:bCs/>
          <w:sz w:val="32"/>
          <w:szCs w:val="32"/>
        </w:rPr>
        <w:t xml:space="preserve">: Procedures for admission of pupils to the </w:t>
      </w:r>
      <w:r>
        <w:rPr>
          <w:rFonts w:cstheme="minorHAnsi"/>
          <w:b/>
          <w:bCs/>
          <w:sz w:val="32"/>
          <w:szCs w:val="32"/>
        </w:rPr>
        <w:t>Junior School Age</w:t>
      </w:r>
      <w:r w:rsidRPr="002D05E9">
        <w:rPr>
          <w:rFonts w:cstheme="minorHAnsi"/>
          <w:b/>
          <w:bCs/>
          <w:sz w:val="32"/>
          <w:szCs w:val="32"/>
        </w:rPr>
        <w:t xml:space="preserve"> ASD Class </w:t>
      </w:r>
    </w:p>
    <w:p w14:paraId="3391EF57" w14:textId="48986B31" w:rsidR="00711F35" w:rsidRPr="002D05E9" w:rsidRDefault="00711F35" w:rsidP="00711F35">
      <w:pPr>
        <w:pStyle w:val="Title"/>
        <w:jc w:val="both"/>
        <w:rPr>
          <w:rFonts w:asciiTheme="minorHAnsi" w:hAnsiTheme="minorHAnsi" w:cstheme="minorHAnsi"/>
          <w:b w:val="0"/>
          <w:bCs w:val="0"/>
          <w:sz w:val="24"/>
        </w:rPr>
      </w:pPr>
      <w:r w:rsidRPr="002D05E9">
        <w:rPr>
          <w:rFonts w:asciiTheme="minorHAnsi" w:hAnsiTheme="minorHAnsi" w:cstheme="minorHAnsi"/>
          <w:b w:val="0"/>
          <w:bCs w:val="0"/>
          <w:sz w:val="24"/>
        </w:rPr>
        <w:t xml:space="preserve">Assumption Junior School operates </w:t>
      </w:r>
      <w:r>
        <w:rPr>
          <w:rFonts w:asciiTheme="minorHAnsi" w:hAnsiTheme="minorHAnsi" w:cstheme="minorHAnsi"/>
          <w:b w:val="0"/>
          <w:bCs w:val="0"/>
          <w:sz w:val="24"/>
        </w:rPr>
        <w:t>one</w:t>
      </w:r>
      <w:r w:rsidRPr="002D05E9">
        <w:rPr>
          <w:rFonts w:asciiTheme="minorHAnsi" w:hAnsiTheme="minorHAnsi" w:cstheme="minorHAnsi"/>
          <w:b w:val="0"/>
          <w:bCs w:val="0"/>
          <w:sz w:val="24"/>
        </w:rPr>
        <w:t xml:space="preserve"> </w:t>
      </w:r>
      <w:r>
        <w:rPr>
          <w:rFonts w:asciiTheme="minorHAnsi" w:hAnsiTheme="minorHAnsi" w:cstheme="minorHAnsi"/>
          <w:b w:val="0"/>
          <w:bCs w:val="0"/>
          <w:sz w:val="24"/>
        </w:rPr>
        <w:t>Junior School</w:t>
      </w:r>
      <w:r w:rsidRPr="002D05E9">
        <w:rPr>
          <w:rFonts w:asciiTheme="minorHAnsi" w:hAnsiTheme="minorHAnsi" w:cstheme="minorHAnsi"/>
          <w:b w:val="0"/>
          <w:bCs w:val="0"/>
          <w:sz w:val="24"/>
        </w:rPr>
        <w:t xml:space="preserve"> ASD class. Th</w:t>
      </w:r>
      <w:r>
        <w:rPr>
          <w:rFonts w:asciiTheme="minorHAnsi" w:hAnsiTheme="minorHAnsi" w:cstheme="minorHAnsi"/>
          <w:b w:val="0"/>
          <w:bCs w:val="0"/>
          <w:sz w:val="24"/>
        </w:rPr>
        <w:t>is</w:t>
      </w:r>
      <w:r w:rsidRPr="002D05E9">
        <w:rPr>
          <w:rFonts w:asciiTheme="minorHAnsi" w:hAnsiTheme="minorHAnsi" w:cstheme="minorHAnsi"/>
          <w:b w:val="0"/>
          <w:bCs w:val="0"/>
          <w:sz w:val="24"/>
        </w:rPr>
        <w:t xml:space="preserve"> class cater</w:t>
      </w:r>
      <w:r>
        <w:rPr>
          <w:rFonts w:asciiTheme="minorHAnsi" w:hAnsiTheme="minorHAnsi" w:cstheme="minorHAnsi"/>
          <w:b w:val="0"/>
          <w:bCs w:val="0"/>
          <w:sz w:val="24"/>
        </w:rPr>
        <w:t>s</w:t>
      </w:r>
      <w:r w:rsidRPr="002D05E9">
        <w:rPr>
          <w:rFonts w:asciiTheme="minorHAnsi" w:hAnsiTheme="minorHAnsi" w:cstheme="minorHAnsi"/>
          <w:b w:val="0"/>
          <w:bCs w:val="0"/>
          <w:sz w:val="24"/>
        </w:rPr>
        <w:t xml:space="preserve"> for girls and boys aged </w:t>
      </w:r>
      <w:r>
        <w:rPr>
          <w:rFonts w:asciiTheme="minorHAnsi" w:hAnsiTheme="minorHAnsi" w:cstheme="minorHAnsi"/>
          <w:b w:val="0"/>
          <w:bCs w:val="0"/>
          <w:sz w:val="24"/>
        </w:rPr>
        <w:t>4</w:t>
      </w:r>
      <w:r w:rsidRPr="002D05E9">
        <w:rPr>
          <w:rFonts w:asciiTheme="minorHAnsi" w:hAnsiTheme="minorHAnsi" w:cstheme="minorHAnsi"/>
          <w:b w:val="0"/>
          <w:bCs w:val="0"/>
          <w:sz w:val="24"/>
        </w:rPr>
        <w:t xml:space="preserve"> to </w:t>
      </w:r>
      <w:r>
        <w:rPr>
          <w:rFonts w:asciiTheme="minorHAnsi" w:hAnsiTheme="minorHAnsi" w:cstheme="minorHAnsi"/>
          <w:b w:val="0"/>
          <w:bCs w:val="0"/>
          <w:sz w:val="24"/>
        </w:rPr>
        <w:t>8</w:t>
      </w:r>
      <w:r w:rsidRPr="002D05E9">
        <w:rPr>
          <w:rFonts w:asciiTheme="minorHAnsi" w:hAnsiTheme="minorHAnsi" w:cstheme="minorHAnsi"/>
          <w:b w:val="0"/>
          <w:bCs w:val="0"/>
          <w:sz w:val="24"/>
        </w:rPr>
        <w:t xml:space="preserve"> years. </w:t>
      </w:r>
    </w:p>
    <w:p w14:paraId="0097A511" w14:textId="77777777" w:rsidR="00711F35" w:rsidRPr="002D05E9" w:rsidRDefault="00711F35" w:rsidP="00711F35">
      <w:pPr>
        <w:pStyle w:val="Title"/>
        <w:jc w:val="both"/>
        <w:rPr>
          <w:rFonts w:asciiTheme="minorHAnsi" w:hAnsiTheme="minorHAnsi" w:cstheme="minorHAnsi"/>
          <w:b w:val="0"/>
          <w:bCs w:val="0"/>
          <w:sz w:val="24"/>
        </w:rPr>
      </w:pPr>
    </w:p>
    <w:p w14:paraId="54A42317" w14:textId="77777777" w:rsidR="00711F35" w:rsidRPr="002D05E9" w:rsidRDefault="00711F35" w:rsidP="00711F35">
      <w:pPr>
        <w:jc w:val="both"/>
        <w:rPr>
          <w:rFonts w:cstheme="minorHAnsi"/>
          <w:b/>
          <w:sz w:val="24"/>
          <w:szCs w:val="24"/>
        </w:rPr>
      </w:pPr>
      <w:r w:rsidRPr="002D05E9">
        <w:rPr>
          <w:rFonts w:cstheme="minorHAnsi"/>
          <w:b/>
          <w:sz w:val="24"/>
          <w:szCs w:val="24"/>
        </w:rPr>
        <w:t>Application Procedure and Criteria for Admission:</w:t>
      </w:r>
    </w:p>
    <w:p w14:paraId="37E2FFC0" w14:textId="77777777" w:rsidR="00711F35" w:rsidRPr="002D05E9" w:rsidRDefault="00711F35" w:rsidP="00711F35">
      <w:pPr>
        <w:spacing w:after="0" w:line="240" w:lineRule="auto"/>
        <w:jc w:val="both"/>
        <w:rPr>
          <w:rFonts w:eastAsiaTheme="minorEastAsia" w:cstheme="minorHAnsi"/>
          <w:sz w:val="24"/>
          <w:szCs w:val="24"/>
        </w:rPr>
      </w:pPr>
      <w:r w:rsidRPr="002D05E9">
        <w:rPr>
          <w:rFonts w:cstheme="minorHAnsi"/>
          <w:sz w:val="24"/>
          <w:szCs w:val="24"/>
        </w:rPr>
        <w:lastRenderedPageBreak/>
        <w:t xml:space="preserve">The application form for admission </w:t>
      </w:r>
      <w:r w:rsidRPr="002D05E9">
        <w:rPr>
          <w:rFonts w:eastAsiaTheme="minorEastAsia" w:cstheme="minorHAnsi"/>
          <w:sz w:val="24"/>
          <w:szCs w:val="24"/>
        </w:rPr>
        <w:t xml:space="preserve">is published on the school’s website and will be made available in hardcopy on request to any person who requests it. </w:t>
      </w:r>
      <w:r w:rsidRPr="002D05E9">
        <w:rPr>
          <w:rFonts w:cstheme="minorHAnsi"/>
          <w:sz w:val="24"/>
          <w:szCs w:val="24"/>
        </w:rPr>
        <w:t>Admission will only be considered if the following criteria are fulfilled:</w:t>
      </w:r>
    </w:p>
    <w:p w14:paraId="1A7A3840" w14:textId="4AC5A843" w:rsidR="00711F35" w:rsidRPr="002D05E9" w:rsidRDefault="00711F35" w:rsidP="00711F35">
      <w:pPr>
        <w:pStyle w:val="ListParagraph"/>
        <w:numPr>
          <w:ilvl w:val="0"/>
          <w:numId w:val="34"/>
        </w:numPr>
        <w:jc w:val="both"/>
        <w:rPr>
          <w:rFonts w:cstheme="minorHAnsi"/>
          <w:sz w:val="24"/>
          <w:szCs w:val="24"/>
        </w:rPr>
      </w:pPr>
      <w:r w:rsidRPr="002D05E9">
        <w:rPr>
          <w:rFonts w:cstheme="minorHAnsi"/>
          <w:sz w:val="24"/>
          <w:szCs w:val="24"/>
        </w:rPr>
        <w:t xml:space="preserve">The child must be </w:t>
      </w:r>
      <w:r>
        <w:rPr>
          <w:rFonts w:cstheme="minorHAnsi"/>
          <w:sz w:val="24"/>
          <w:szCs w:val="24"/>
        </w:rPr>
        <w:t>4</w:t>
      </w:r>
      <w:r w:rsidRPr="002D05E9">
        <w:rPr>
          <w:rFonts w:cstheme="minorHAnsi"/>
          <w:sz w:val="24"/>
          <w:szCs w:val="24"/>
        </w:rPr>
        <w:t xml:space="preserve"> years of age before the first day of the proposed year of school entry</w:t>
      </w:r>
    </w:p>
    <w:p w14:paraId="5DCCBE5F" w14:textId="7980E3A6" w:rsidR="00711F35" w:rsidRPr="002D05E9" w:rsidRDefault="00711F35" w:rsidP="00711F35">
      <w:pPr>
        <w:pStyle w:val="ListParagraph"/>
        <w:numPr>
          <w:ilvl w:val="0"/>
          <w:numId w:val="34"/>
        </w:numPr>
        <w:jc w:val="both"/>
        <w:rPr>
          <w:rFonts w:cstheme="minorHAnsi"/>
          <w:sz w:val="24"/>
          <w:szCs w:val="24"/>
        </w:rPr>
      </w:pPr>
      <w:r w:rsidRPr="002D05E9">
        <w:rPr>
          <w:rFonts w:cstheme="minorHAnsi"/>
          <w:sz w:val="24"/>
          <w:szCs w:val="24"/>
        </w:rPr>
        <w:t xml:space="preserve">The child will not turn </w:t>
      </w:r>
      <w:r>
        <w:rPr>
          <w:rFonts w:cstheme="minorHAnsi"/>
          <w:sz w:val="24"/>
          <w:szCs w:val="24"/>
        </w:rPr>
        <w:t>9</w:t>
      </w:r>
      <w:r w:rsidRPr="002D05E9">
        <w:rPr>
          <w:rFonts w:cstheme="minorHAnsi"/>
          <w:sz w:val="24"/>
          <w:szCs w:val="24"/>
        </w:rPr>
        <w:t xml:space="preserve"> years of age before the end of </w:t>
      </w:r>
      <w:r>
        <w:rPr>
          <w:rFonts w:cstheme="minorHAnsi"/>
          <w:sz w:val="24"/>
          <w:szCs w:val="24"/>
        </w:rPr>
        <w:t>t</w:t>
      </w:r>
      <w:r w:rsidR="00A351DE">
        <w:rPr>
          <w:rFonts w:cstheme="minorHAnsi"/>
          <w:sz w:val="24"/>
          <w:szCs w:val="24"/>
        </w:rPr>
        <w:t>heir final</w:t>
      </w:r>
      <w:r>
        <w:rPr>
          <w:rFonts w:cstheme="minorHAnsi"/>
          <w:sz w:val="24"/>
          <w:szCs w:val="24"/>
        </w:rPr>
        <w:t xml:space="preserve"> school</w:t>
      </w:r>
      <w:r w:rsidRPr="002D05E9">
        <w:rPr>
          <w:rFonts w:cstheme="minorHAnsi"/>
          <w:sz w:val="24"/>
          <w:szCs w:val="24"/>
        </w:rPr>
        <w:t xml:space="preserve"> year in the ASD class</w:t>
      </w:r>
    </w:p>
    <w:p w14:paraId="12B03B86" w14:textId="77777777" w:rsidR="00711F35" w:rsidRPr="002D05E9" w:rsidRDefault="00711F35" w:rsidP="00711F35">
      <w:pPr>
        <w:pStyle w:val="ListParagraph"/>
        <w:numPr>
          <w:ilvl w:val="0"/>
          <w:numId w:val="34"/>
        </w:numPr>
        <w:jc w:val="both"/>
        <w:rPr>
          <w:rFonts w:cstheme="minorHAnsi"/>
          <w:sz w:val="24"/>
          <w:szCs w:val="24"/>
        </w:rPr>
      </w:pPr>
      <w:r w:rsidRPr="002D05E9">
        <w:rPr>
          <w:rFonts w:cstheme="minorHAnsi"/>
          <w:sz w:val="24"/>
          <w:szCs w:val="24"/>
        </w:rPr>
        <w:t>The application form is completed in full before being returned to the school for processing</w:t>
      </w:r>
    </w:p>
    <w:p w14:paraId="0DE84492" w14:textId="1FC2F62D" w:rsidR="00711F35" w:rsidRPr="002D05E9" w:rsidRDefault="00711F35" w:rsidP="00711F35">
      <w:pPr>
        <w:pStyle w:val="ListParagraph"/>
        <w:numPr>
          <w:ilvl w:val="0"/>
          <w:numId w:val="34"/>
        </w:numPr>
        <w:jc w:val="both"/>
        <w:rPr>
          <w:rFonts w:cstheme="minorHAnsi"/>
          <w:sz w:val="24"/>
          <w:szCs w:val="24"/>
        </w:rPr>
      </w:pPr>
      <w:r w:rsidRPr="002D05E9">
        <w:rPr>
          <w:rFonts w:cstheme="minorHAnsi"/>
          <w:sz w:val="24"/>
          <w:szCs w:val="24"/>
        </w:rPr>
        <w:t>The application must include a recent (no more than 18 months old), psychological assessment report that states that the child has been diagnosed with ASD</w:t>
      </w:r>
      <w:r>
        <w:rPr>
          <w:rFonts w:cstheme="minorHAnsi"/>
          <w:sz w:val="24"/>
          <w:szCs w:val="24"/>
        </w:rPr>
        <w:t xml:space="preserve"> and that placement in an ASD class is recommended</w:t>
      </w:r>
    </w:p>
    <w:p w14:paraId="229B540E" w14:textId="77777777" w:rsidR="00711F35" w:rsidRPr="002D05E9" w:rsidRDefault="00711F35" w:rsidP="00711F35">
      <w:pPr>
        <w:pStyle w:val="ListParagraph"/>
        <w:numPr>
          <w:ilvl w:val="0"/>
          <w:numId w:val="34"/>
        </w:numPr>
        <w:jc w:val="both"/>
        <w:rPr>
          <w:rFonts w:cstheme="minorHAnsi"/>
          <w:sz w:val="24"/>
          <w:szCs w:val="24"/>
        </w:rPr>
      </w:pPr>
      <w:r w:rsidRPr="002D05E9">
        <w:rPr>
          <w:rFonts w:cstheme="minorHAnsi"/>
          <w:sz w:val="24"/>
        </w:rPr>
        <w:t>Parents/Guardians must sign on the admission application form that they have received and read the school’s Code of Behaviour and that they and their child will adhere to the code</w:t>
      </w:r>
    </w:p>
    <w:p w14:paraId="3BF46DB6" w14:textId="1A3B7E3D" w:rsidR="00711F35" w:rsidRDefault="00711F35" w:rsidP="00711F35">
      <w:pPr>
        <w:jc w:val="both"/>
        <w:rPr>
          <w:rFonts w:cstheme="minorHAnsi"/>
          <w:sz w:val="24"/>
          <w:szCs w:val="24"/>
        </w:rPr>
      </w:pPr>
      <w:r w:rsidRPr="002D05E9">
        <w:rPr>
          <w:rFonts w:cstheme="minorHAnsi"/>
          <w:sz w:val="24"/>
          <w:szCs w:val="24"/>
        </w:rPr>
        <w:t xml:space="preserve">Having Fulfilled the above criteria, children may be offered places in the </w:t>
      </w:r>
      <w:r w:rsidR="005C716E">
        <w:rPr>
          <w:rFonts w:cstheme="minorHAnsi"/>
          <w:sz w:val="24"/>
          <w:szCs w:val="24"/>
        </w:rPr>
        <w:t>Junior School Age</w:t>
      </w:r>
      <w:r w:rsidRPr="002D05E9">
        <w:rPr>
          <w:rFonts w:cstheme="minorHAnsi"/>
          <w:sz w:val="24"/>
          <w:szCs w:val="24"/>
        </w:rPr>
        <w:t xml:space="preserve"> ASD class based on the following criteria, in order or priority:</w:t>
      </w:r>
    </w:p>
    <w:p w14:paraId="39D3A432" w14:textId="77777777" w:rsidR="0063763B" w:rsidRPr="002D05E9" w:rsidRDefault="0063763B" w:rsidP="0063763B">
      <w:pPr>
        <w:pStyle w:val="Title"/>
        <w:spacing w:before="120"/>
        <w:jc w:val="both"/>
        <w:rPr>
          <w:rFonts w:asciiTheme="minorHAnsi" w:hAnsiTheme="minorHAnsi" w:cstheme="minorHAnsi"/>
          <w:sz w:val="24"/>
        </w:rPr>
      </w:pPr>
      <w:r w:rsidRPr="002D05E9">
        <w:rPr>
          <w:rFonts w:asciiTheme="minorHAnsi" w:hAnsiTheme="minorHAnsi" w:cstheme="minorHAnsi"/>
          <w:sz w:val="24"/>
        </w:rPr>
        <w:t>Criteria</w:t>
      </w:r>
    </w:p>
    <w:p w14:paraId="152F5B98" w14:textId="5A6A0F62" w:rsidR="0063763B" w:rsidRPr="0063763B" w:rsidRDefault="0063763B" w:rsidP="0063763B">
      <w:pPr>
        <w:pStyle w:val="ListParagraph"/>
        <w:numPr>
          <w:ilvl w:val="0"/>
          <w:numId w:val="36"/>
        </w:numPr>
        <w:spacing w:line="240" w:lineRule="auto"/>
        <w:ind w:left="357" w:hanging="357"/>
        <w:jc w:val="both"/>
        <w:rPr>
          <w:rFonts w:cstheme="minorHAnsi"/>
        </w:rPr>
      </w:pPr>
      <w:r>
        <w:rPr>
          <w:rFonts w:cstheme="minorHAnsi"/>
        </w:rPr>
        <w:t>Children transferring from the school’s Early Intervention ASD Class</w:t>
      </w:r>
    </w:p>
    <w:p w14:paraId="074ED2D5" w14:textId="20D3883C" w:rsidR="0063763B" w:rsidRPr="002D05E9" w:rsidRDefault="0063763B" w:rsidP="0063763B">
      <w:pPr>
        <w:pStyle w:val="Title"/>
        <w:numPr>
          <w:ilvl w:val="0"/>
          <w:numId w:val="36"/>
        </w:numPr>
        <w:ind w:left="357" w:hanging="357"/>
        <w:contextualSpacing/>
        <w:jc w:val="both"/>
        <w:rPr>
          <w:rFonts w:asciiTheme="minorHAnsi" w:hAnsiTheme="minorHAnsi" w:cstheme="minorHAnsi"/>
          <w:b w:val="0"/>
          <w:bCs w:val="0"/>
          <w:iCs/>
          <w:sz w:val="24"/>
        </w:rPr>
      </w:pPr>
      <w:r>
        <w:rPr>
          <w:rFonts w:asciiTheme="minorHAnsi" w:hAnsiTheme="minorHAnsi" w:cstheme="minorHAnsi"/>
          <w:b w:val="0"/>
          <w:bCs w:val="0"/>
          <w:iCs/>
          <w:sz w:val="24"/>
        </w:rPr>
        <w:t xml:space="preserve">Siblings and stepsiblings of children already enrolled in the school and children resident in the parish </w:t>
      </w:r>
      <w:r w:rsidR="00F84F96">
        <w:rPr>
          <w:rFonts w:asciiTheme="minorHAnsi" w:hAnsiTheme="minorHAnsi" w:cstheme="minorHAnsi"/>
          <w:b w:val="0"/>
          <w:bCs w:val="0"/>
          <w:iCs/>
          <w:sz w:val="24"/>
        </w:rPr>
        <w:t xml:space="preserve">of Walkinstown </w:t>
      </w:r>
      <w:r>
        <w:rPr>
          <w:rFonts w:asciiTheme="minorHAnsi" w:hAnsiTheme="minorHAnsi" w:cstheme="minorHAnsi"/>
          <w:b w:val="0"/>
          <w:bCs w:val="0"/>
          <w:iCs/>
          <w:sz w:val="24"/>
        </w:rPr>
        <w:t>(the eldest child will have priority in this ranking)</w:t>
      </w:r>
    </w:p>
    <w:p w14:paraId="75FADF7C" w14:textId="77777777" w:rsidR="0063763B" w:rsidRPr="002D05E9" w:rsidRDefault="0063763B" w:rsidP="0063763B">
      <w:pPr>
        <w:pStyle w:val="Title"/>
        <w:numPr>
          <w:ilvl w:val="0"/>
          <w:numId w:val="36"/>
        </w:numPr>
        <w:ind w:left="357" w:hanging="357"/>
        <w:contextualSpacing/>
        <w:jc w:val="both"/>
        <w:rPr>
          <w:rFonts w:asciiTheme="minorHAnsi" w:hAnsiTheme="minorHAnsi" w:cstheme="minorHAnsi"/>
          <w:b w:val="0"/>
          <w:bCs w:val="0"/>
          <w:iCs/>
          <w:sz w:val="24"/>
        </w:rPr>
      </w:pPr>
      <w:r w:rsidRPr="002D05E9">
        <w:rPr>
          <w:rFonts w:asciiTheme="minorHAnsi" w:hAnsiTheme="minorHAnsi" w:cstheme="minorHAnsi"/>
          <w:b w:val="0"/>
          <w:bCs w:val="0"/>
          <w:iCs/>
          <w:sz w:val="24"/>
        </w:rPr>
        <w:t>Children who are siblings of pupils</w:t>
      </w:r>
      <w:r>
        <w:rPr>
          <w:rFonts w:asciiTheme="minorHAnsi" w:hAnsiTheme="minorHAnsi" w:cstheme="minorHAnsi"/>
          <w:b w:val="0"/>
          <w:bCs w:val="0"/>
          <w:iCs/>
          <w:sz w:val="24"/>
        </w:rPr>
        <w:t xml:space="preserve"> of</w:t>
      </w:r>
      <w:r w:rsidRPr="002D05E9">
        <w:rPr>
          <w:rFonts w:asciiTheme="minorHAnsi" w:hAnsiTheme="minorHAnsi" w:cstheme="minorHAnsi"/>
          <w:b w:val="0"/>
          <w:bCs w:val="0"/>
          <w:iCs/>
          <w:sz w:val="24"/>
        </w:rPr>
        <w:t xml:space="preserve"> Assumption Senior Girls’ School</w:t>
      </w:r>
      <w:r>
        <w:rPr>
          <w:rFonts w:asciiTheme="minorHAnsi" w:hAnsiTheme="minorHAnsi" w:cstheme="minorHAnsi"/>
          <w:b w:val="0"/>
          <w:bCs w:val="0"/>
          <w:iCs/>
          <w:sz w:val="24"/>
        </w:rPr>
        <w:t xml:space="preserve"> and Drimnagh Castle Primary School (the eldest child will have priority in this ranking)</w:t>
      </w:r>
    </w:p>
    <w:p w14:paraId="345C9B66" w14:textId="77777777" w:rsidR="0063763B" w:rsidRPr="002D05E9" w:rsidRDefault="0063763B" w:rsidP="0063763B">
      <w:pPr>
        <w:pStyle w:val="Title"/>
        <w:numPr>
          <w:ilvl w:val="0"/>
          <w:numId w:val="36"/>
        </w:numPr>
        <w:ind w:left="357" w:hanging="357"/>
        <w:contextualSpacing/>
        <w:jc w:val="both"/>
        <w:rPr>
          <w:rFonts w:asciiTheme="minorHAnsi" w:hAnsiTheme="minorHAnsi" w:cstheme="minorHAnsi"/>
          <w:b w:val="0"/>
          <w:bCs w:val="0"/>
          <w:iCs/>
          <w:sz w:val="24"/>
        </w:rPr>
      </w:pPr>
      <w:r>
        <w:rPr>
          <w:rFonts w:asciiTheme="minorHAnsi" w:hAnsiTheme="minorHAnsi" w:cstheme="minorHAnsi"/>
          <w:b w:val="0"/>
          <w:bCs w:val="0"/>
          <w:iCs/>
          <w:sz w:val="24"/>
        </w:rPr>
        <w:t>Children of staff (the eldest child will have priority in this ranking)</w:t>
      </w:r>
    </w:p>
    <w:p w14:paraId="5FC25B90" w14:textId="6E1E1F90" w:rsidR="0063763B" w:rsidRPr="00E84B3C" w:rsidRDefault="0063763B" w:rsidP="0063763B">
      <w:pPr>
        <w:pStyle w:val="Title"/>
        <w:numPr>
          <w:ilvl w:val="0"/>
          <w:numId w:val="36"/>
        </w:numPr>
        <w:ind w:left="357" w:hanging="357"/>
        <w:contextualSpacing/>
        <w:jc w:val="both"/>
        <w:rPr>
          <w:rFonts w:asciiTheme="minorHAnsi" w:hAnsiTheme="minorHAnsi" w:cstheme="minorHAnsi"/>
          <w:b w:val="0"/>
          <w:bCs w:val="0"/>
          <w:iCs/>
          <w:sz w:val="24"/>
        </w:rPr>
      </w:pPr>
      <w:r>
        <w:rPr>
          <w:rFonts w:asciiTheme="minorHAnsi" w:hAnsiTheme="minorHAnsi" w:cstheme="minorHAnsi"/>
          <w:b w:val="0"/>
          <w:bCs w:val="0"/>
          <w:iCs/>
          <w:sz w:val="24"/>
        </w:rPr>
        <w:t xml:space="preserve">Children residing outside the parish </w:t>
      </w:r>
      <w:r w:rsidR="00F84F96">
        <w:rPr>
          <w:rFonts w:asciiTheme="minorHAnsi" w:hAnsiTheme="minorHAnsi" w:cstheme="minorHAnsi"/>
          <w:b w:val="0"/>
          <w:bCs w:val="0"/>
          <w:iCs/>
          <w:sz w:val="24"/>
        </w:rPr>
        <w:t xml:space="preserve">of Walkinstown </w:t>
      </w:r>
      <w:r>
        <w:rPr>
          <w:rFonts w:asciiTheme="minorHAnsi" w:hAnsiTheme="minorHAnsi" w:cstheme="minorHAnsi"/>
          <w:b w:val="0"/>
          <w:bCs w:val="0"/>
          <w:iCs/>
          <w:sz w:val="24"/>
        </w:rPr>
        <w:t>(the eldest child will have priority in this ranking)</w:t>
      </w:r>
    </w:p>
    <w:p w14:paraId="3E3F9667" w14:textId="77777777" w:rsidR="0063763B" w:rsidRPr="002D05E9" w:rsidRDefault="0063763B" w:rsidP="0063763B">
      <w:pPr>
        <w:spacing w:after="0" w:line="240" w:lineRule="auto"/>
        <w:contextualSpacing/>
        <w:jc w:val="both"/>
        <w:rPr>
          <w:rFonts w:eastAsiaTheme="minorEastAsia" w:cstheme="minorHAnsi"/>
          <w:sz w:val="24"/>
          <w:szCs w:val="24"/>
        </w:rPr>
      </w:pPr>
    </w:p>
    <w:p w14:paraId="2879C742" w14:textId="77777777" w:rsidR="0063763B" w:rsidRPr="002D05E9" w:rsidRDefault="0063763B" w:rsidP="0063763B">
      <w:pPr>
        <w:spacing w:after="0" w:line="240" w:lineRule="auto"/>
        <w:contextualSpacing/>
        <w:jc w:val="both"/>
        <w:rPr>
          <w:rFonts w:eastAsiaTheme="minorEastAsia" w:cstheme="minorHAnsi"/>
          <w:sz w:val="24"/>
          <w:szCs w:val="24"/>
        </w:rPr>
      </w:pPr>
      <w:proofErr w:type="gramStart"/>
      <w:r w:rsidRPr="002D05E9">
        <w:rPr>
          <w:rFonts w:eastAsiaTheme="minorEastAsia" w:cstheme="minorHAnsi"/>
          <w:sz w:val="24"/>
          <w:szCs w:val="24"/>
        </w:rPr>
        <w:t>In the event that</w:t>
      </w:r>
      <w:proofErr w:type="gramEnd"/>
      <w:r w:rsidRPr="002D05E9">
        <w:rPr>
          <w:rFonts w:eastAsiaTheme="minorEastAsia" w:cstheme="minorHAnsi"/>
          <w:sz w:val="24"/>
          <w:szCs w:val="24"/>
        </w:rPr>
        <w:t xml:space="preserve"> there are two or more students tied for a place or places in any of the selection criteria categories above (the number of applicants exceeds the number of remaining places), the following arrangements will apply:</w:t>
      </w:r>
    </w:p>
    <w:p w14:paraId="62DE00A6" w14:textId="77777777" w:rsidR="0063763B" w:rsidRPr="002D05E9" w:rsidRDefault="0063763B" w:rsidP="0063763B">
      <w:pPr>
        <w:spacing w:after="0" w:line="240" w:lineRule="auto"/>
        <w:contextualSpacing/>
        <w:jc w:val="both"/>
        <w:rPr>
          <w:rFonts w:eastAsiaTheme="minorEastAsia" w:cstheme="minorHAnsi"/>
          <w:sz w:val="24"/>
          <w:szCs w:val="24"/>
        </w:rPr>
      </w:pPr>
    </w:p>
    <w:p w14:paraId="79CBB9B1" w14:textId="77777777" w:rsidR="0063763B" w:rsidRPr="002D05E9" w:rsidRDefault="0063763B" w:rsidP="0063763B">
      <w:pPr>
        <w:pStyle w:val="Title"/>
        <w:jc w:val="both"/>
        <w:rPr>
          <w:rFonts w:asciiTheme="minorHAnsi" w:hAnsiTheme="minorHAnsi" w:cstheme="minorHAnsi"/>
          <w:b w:val="0"/>
          <w:bCs w:val="0"/>
          <w:iCs/>
          <w:sz w:val="24"/>
        </w:rPr>
      </w:pPr>
      <w:r>
        <w:rPr>
          <w:rFonts w:asciiTheme="minorHAnsi" w:hAnsiTheme="minorHAnsi" w:cstheme="minorHAnsi"/>
          <w:b w:val="0"/>
          <w:bCs w:val="0"/>
          <w:iCs/>
          <w:sz w:val="24"/>
        </w:rPr>
        <w:t>In the event of two or more students being tied for a place, the oldest student will be given priority. If two applicants have the same date of birth, then a lottery will apply with an independent party present.</w:t>
      </w:r>
    </w:p>
    <w:p w14:paraId="49A8226A" w14:textId="77777777" w:rsidR="0063763B" w:rsidRDefault="0063763B" w:rsidP="00711F35">
      <w:pPr>
        <w:jc w:val="both"/>
        <w:rPr>
          <w:rFonts w:cstheme="minorHAnsi"/>
          <w:sz w:val="24"/>
          <w:szCs w:val="24"/>
        </w:rPr>
      </w:pPr>
    </w:p>
    <w:p w14:paraId="1EF7F4ED" w14:textId="6EB5A5D7" w:rsidR="00711F35" w:rsidRPr="002D05E9" w:rsidRDefault="00711F35" w:rsidP="00711F35">
      <w:pPr>
        <w:jc w:val="both"/>
        <w:rPr>
          <w:rFonts w:cstheme="minorHAnsi"/>
          <w:sz w:val="24"/>
          <w:szCs w:val="24"/>
        </w:rPr>
      </w:pPr>
      <w:r w:rsidRPr="002D05E9">
        <w:rPr>
          <w:rFonts w:cstheme="minorHAnsi"/>
          <w:sz w:val="24"/>
          <w:szCs w:val="24"/>
        </w:rPr>
        <w:t xml:space="preserve">If the school does not receive all required documentation with the Admission Application form, the application will not be processed or considered by the school. It is the responsibility of the parent(s)/guardian(s) to ensure that all supporting documentation is correct and is received by the school. </w:t>
      </w:r>
    </w:p>
    <w:p w14:paraId="297BE265" w14:textId="77777777" w:rsidR="00711F35" w:rsidRPr="002D05E9" w:rsidRDefault="00711F35" w:rsidP="00711F35">
      <w:pPr>
        <w:spacing w:after="0" w:line="240" w:lineRule="auto"/>
        <w:jc w:val="both"/>
        <w:rPr>
          <w:rFonts w:eastAsiaTheme="minorEastAsia" w:cstheme="minorHAnsi"/>
          <w:sz w:val="24"/>
          <w:szCs w:val="24"/>
        </w:rPr>
      </w:pPr>
      <w:r w:rsidRPr="002D05E9">
        <w:rPr>
          <w:rFonts w:eastAsiaTheme="minorEastAsia" w:cstheme="minorHAnsi"/>
          <w:sz w:val="24"/>
          <w:szCs w:val="24"/>
        </w:rPr>
        <w:t>All decisions on applications for admission to Assumption Junior School will be based on the following:</w:t>
      </w:r>
    </w:p>
    <w:p w14:paraId="10A8FC4F" w14:textId="77777777" w:rsidR="00711F35" w:rsidRPr="002D05E9" w:rsidRDefault="00711F35" w:rsidP="00711F35">
      <w:pPr>
        <w:pStyle w:val="ListParagraph"/>
        <w:numPr>
          <w:ilvl w:val="0"/>
          <w:numId w:val="25"/>
        </w:numPr>
        <w:spacing w:after="0" w:line="240" w:lineRule="auto"/>
        <w:ind w:left="426"/>
        <w:jc w:val="both"/>
        <w:rPr>
          <w:rFonts w:eastAsiaTheme="minorEastAsia" w:cstheme="minorHAnsi"/>
          <w:b/>
          <w:sz w:val="24"/>
          <w:szCs w:val="24"/>
        </w:rPr>
      </w:pPr>
      <w:r w:rsidRPr="002D05E9">
        <w:rPr>
          <w:rFonts w:eastAsiaTheme="minorEastAsia" w:cstheme="minorHAnsi"/>
          <w:sz w:val="24"/>
          <w:szCs w:val="24"/>
        </w:rPr>
        <w:t>Our school’s admission policy</w:t>
      </w:r>
    </w:p>
    <w:p w14:paraId="3DE41E58" w14:textId="77777777" w:rsidR="00711F35" w:rsidRPr="002D05E9" w:rsidRDefault="00711F35" w:rsidP="00711F35">
      <w:pPr>
        <w:pStyle w:val="ListParagraph"/>
        <w:numPr>
          <w:ilvl w:val="0"/>
          <w:numId w:val="25"/>
        </w:numPr>
        <w:spacing w:after="0" w:line="240" w:lineRule="auto"/>
        <w:ind w:left="426"/>
        <w:jc w:val="both"/>
        <w:rPr>
          <w:rFonts w:eastAsiaTheme="minorEastAsia" w:cstheme="minorHAnsi"/>
          <w:b/>
          <w:sz w:val="24"/>
          <w:szCs w:val="24"/>
        </w:rPr>
      </w:pPr>
      <w:r w:rsidRPr="002D05E9">
        <w:rPr>
          <w:rFonts w:eastAsiaTheme="minorEastAsia" w:cstheme="minorHAnsi"/>
          <w:sz w:val="24"/>
          <w:szCs w:val="24"/>
        </w:rPr>
        <w:t xml:space="preserve">The school’s annual admission notice </w:t>
      </w:r>
    </w:p>
    <w:p w14:paraId="736CDFEC" w14:textId="77777777" w:rsidR="00711F35" w:rsidRPr="002D05E9" w:rsidRDefault="00711F35" w:rsidP="00711F35">
      <w:pPr>
        <w:pStyle w:val="ListParagraph"/>
        <w:numPr>
          <w:ilvl w:val="0"/>
          <w:numId w:val="25"/>
        </w:numPr>
        <w:spacing w:after="0" w:line="240" w:lineRule="auto"/>
        <w:ind w:left="426"/>
        <w:jc w:val="both"/>
        <w:rPr>
          <w:rFonts w:eastAsiaTheme="minorEastAsia" w:cstheme="minorHAnsi"/>
          <w:b/>
          <w:sz w:val="24"/>
          <w:szCs w:val="24"/>
        </w:rPr>
      </w:pPr>
      <w:r w:rsidRPr="002D05E9">
        <w:rPr>
          <w:rFonts w:eastAsiaTheme="minorEastAsia" w:cstheme="minorHAnsi"/>
          <w:sz w:val="24"/>
          <w:szCs w:val="24"/>
        </w:rPr>
        <w:lastRenderedPageBreak/>
        <w:t>The information</w:t>
      </w:r>
      <w:r w:rsidRPr="002D05E9">
        <w:rPr>
          <w:rFonts w:eastAsiaTheme="minorEastAsia" w:cstheme="minorHAnsi"/>
          <w:color w:val="0070C0"/>
          <w:sz w:val="24"/>
          <w:szCs w:val="24"/>
        </w:rPr>
        <w:t xml:space="preserve"> </w:t>
      </w:r>
      <w:r w:rsidRPr="002D05E9">
        <w:rPr>
          <w:rFonts w:eastAsiaTheme="minorEastAsia" w:cstheme="minorHAnsi"/>
          <w:sz w:val="24"/>
          <w:szCs w:val="24"/>
        </w:rPr>
        <w:t>provided by the applicant in the school’s official application form received during the period specified in our annual admission notice for receiving applications</w:t>
      </w:r>
    </w:p>
    <w:p w14:paraId="32D7454A" w14:textId="6A8E7458" w:rsidR="00711F35" w:rsidRPr="002D05E9" w:rsidRDefault="00711F35" w:rsidP="00711F35">
      <w:pPr>
        <w:pStyle w:val="ListParagraph"/>
        <w:numPr>
          <w:ilvl w:val="0"/>
          <w:numId w:val="25"/>
        </w:numPr>
        <w:spacing w:after="0" w:line="240" w:lineRule="auto"/>
        <w:ind w:left="426"/>
        <w:jc w:val="both"/>
        <w:rPr>
          <w:rFonts w:eastAsiaTheme="minorEastAsia" w:cstheme="minorHAnsi"/>
          <w:b/>
          <w:sz w:val="24"/>
          <w:szCs w:val="24"/>
        </w:rPr>
      </w:pPr>
      <w:r w:rsidRPr="002D05E9">
        <w:rPr>
          <w:rFonts w:eastAsiaTheme="minorEastAsia" w:cstheme="minorHAnsi"/>
          <w:sz w:val="24"/>
          <w:szCs w:val="24"/>
        </w:rPr>
        <w:t>Our ASD admission procedures (Appendix A</w:t>
      </w:r>
      <w:r w:rsidR="00EC4620">
        <w:rPr>
          <w:rFonts w:eastAsiaTheme="minorEastAsia" w:cstheme="minorHAnsi"/>
          <w:sz w:val="24"/>
          <w:szCs w:val="24"/>
        </w:rPr>
        <w:t xml:space="preserve"> &amp; Appendix B</w:t>
      </w:r>
      <w:r w:rsidRPr="002D05E9">
        <w:rPr>
          <w:rFonts w:eastAsiaTheme="minorEastAsia" w:cstheme="minorHAnsi"/>
          <w:sz w:val="24"/>
          <w:szCs w:val="24"/>
        </w:rPr>
        <w:t>) in the case of applications for admission to our ASD classes</w:t>
      </w:r>
    </w:p>
    <w:p w14:paraId="0789F8BC" w14:textId="77777777" w:rsidR="00711F35" w:rsidRPr="002D05E9" w:rsidRDefault="00711F35" w:rsidP="00711F35">
      <w:pPr>
        <w:spacing w:after="0" w:line="240" w:lineRule="auto"/>
        <w:ind w:left="66"/>
        <w:jc w:val="both"/>
        <w:rPr>
          <w:rFonts w:eastAsiaTheme="minorEastAsia" w:cstheme="minorHAnsi"/>
          <w:b/>
          <w:sz w:val="24"/>
          <w:szCs w:val="24"/>
        </w:rPr>
      </w:pPr>
    </w:p>
    <w:p w14:paraId="5317F766" w14:textId="77777777" w:rsidR="00711F35" w:rsidRPr="002D05E9" w:rsidRDefault="00711F35" w:rsidP="00711F35">
      <w:pPr>
        <w:autoSpaceDE w:val="0"/>
        <w:autoSpaceDN w:val="0"/>
        <w:adjustRightInd w:val="0"/>
        <w:spacing w:after="0" w:line="240" w:lineRule="auto"/>
        <w:jc w:val="both"/>
        <w:rPr>
          <w:rFonts w:eastAsiaTheme="minorEastAsia" w:cstheme="minorHAnsi"/>
          <w:sz w:val="24"/>
          <w:szCs w:val="24"/>
        </w:rPr>
      </w:pPr>
      <w:r w:rsidRPr="002D05E9">
        <w:rPr>
          <w:rFonts w:eastAsiaTheme="minorEastAsia" w:cstheme="minorHAnsi"/>
          <w:sz w:val="24"/>
          <w:szCs w:val="24"/>
        </w:rPr>
        <w:t xml:space="preserve">Applicants will be informed in writing as to the decision of the school, within the timeline outlined in the annual admissions notice. </w:t>
      </w:r>
    </w:p>
    <w:p w14:paraId="597AD93F" w14:textId="77777777" w:rsidR="00711F35" w:rsidRPr="002D05E9" w:rsidRDefault="00711F35" w:rsidP="00711F35">
      <w:pPr>
        <w:autoSpaceDE w:val="0"/>
        <w:autoSpaceDN w:val="0"/>
        <w:adjustRightInd w:val="0"/>
        <w:spacing w:after="0" w:line="240" w:lineRule="auto"/>
        <w:jc w:val="both"/>
        <w:rPr>
          <w:rFonts w:eastAsiaTheme="minorEastAsia" w:cstheme="minorHAnsi"/>
          <w:sz w:val="24"/>
          <w:szCs w:val="24"/>
        </w:rPr>
      </w:pPr>
    </w:p>
    <w:p w14:paraId="58ED33E1" w14:textId="77777777" w:rsidR="00711F35" w:rsidRPr="002D05E9" w:rsidRDefault="00711F35" w:rsidP="00711F35">
      <w:pPr>
        <w:autoSpaceDE w:val="0"/>
        <w:autoSpaceDN w:val="0"/>
        <w:adjustRightInd w:val="0"/>
        <w:spacing w:after="0" w:line="240" w:lineRule="auto"/>
        <w:jc w:val="both"/>
        <w:rPr>
          <w:rFonts w:eastAsiaTheme="minorEastAsia" w:cstheme="minorHAnsi"/>
          <w:sz w:val="24"/>
          <w:szCs w:val="24"/>
        </w:rPr>
      </w:pPr>
      <w:r w:rsidRPr="002D05E9">
        <w:rPr>
          <w:rFonts w:eastAsiaTheme="minorEastAsia" w:cstheme="minorHAnsi"/>
          <w:sz w:val="24"/>
          <w:szCs w:val="24"/>
        </w:rP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14:paraId="1EEC3175" w14:textId="77777777" w:rsidR="00711F35" w:rsidRPr="002D05E9" w:rsidRDefault="00711F35" w:rsidP="00711F35">
      <w:pPr>
        <w:autoSpaceDE w:val="0"/>
        <w:autoSpaceDN w:val="0"/>
        <w:adjustRightInd w:val="0"/>
        <w:spacing w:after="0" w:line="240" w:lineRule="auto"/>
        <w:contextualSpacing/>
        <w:jc w:val="both"/>
        <w:rPr>
          <w:rFonts w:eastAsiaTheme="minorEastAsia" w:cstheme="minorHAnsi"/>
          <w:sz w:val="24"/>
          <w:szCs w:val="24"/>
        </w:rPr>
      </w:pPr>
    </w:p>
    <w:p w14:paraId="66320C80" w14:textId="77777777" w:rsidR="00711F35" w:rsidRPr="002D05E9" w:rsidRDefault="00711F35" w:rsidP="00711F35">
      <w:pPr>
        <w:autoSpaceDE w:val="0"/>
        <w:autoSpaceDN w:val="0"/>
        <w:adjustRightInd w:val="0"/>
        <w:spacing w:after="0" w:line="240" w:lineRule="auto"/>
        <w:contextualSpacing/>
        <w:jc w:val="both"/>
        <w:rPr>
          <w:rFonts w:eastAsiaTheme="minorEastAsia" w:cstheme="minorHAnsi"/>
          <w:sz w:val="24"/>
          <w:szCs w:val="24"/>
        </w:rPr>
      </w:pPr>
      <w:r w:rsidRPr="002D05E9">
        <w:rPr>
          <w:rFonts w:eastAsiaTheme="minorEastAsia" w:cstheme="minorHAnsi"/>
          <w:sz w:val="24"/>
          <w:szCs w:val="24"/>
        </w:rPr>
        <w:t xml:space="preserve">Applicants will be informed of the right to seek a review/right of appeal of the school’s decision (see </w:t>
      </w:r>
      <w:hyperlink w:anchor="_Reviews/appeals" w:history="1">
        <w:r w:rsidRPr="002D05E9">
          <w:rPr>
            <w:rStyle w:val="Hyperlink"/>
            <w:rFonts w:eastAsiaTheme="minorEastAsia" w:cstheme="minorHAnsi"/>
            <w:sz w:val="24"/>
            <w:szCs w:val="24"/>
          </w:rPr>
          <w:t>section 18</w:t>
        </w:r>
      </w:hyperlink>
      <w:r w:rsidRPr="002D05E9">
        <w:rPr>
          <w:rFonts w:eastAsiaTheme="minorEastAsia" w:cstheme="minorHAnsi"/>
          <w:sz w:val="24"/>
          <w:szCs w:val="24"/>
        </w:rPr>
        <w:t xml:space="preserve"> of Admission Policy for further details).</w:t>
      </w:r>
    </w:p>
    <w:p w14:paraId="106DB1AF" w14:textId="77777777" w:rsidR="00711F35" w:rsidRPr="002D05E9" w:rsidRDefault="00711F35" w:rsidP="002D05E9">
      <w:pPr>
        <w:jc w:val="both"/>
        <w:rPr>
          <w:rFonts w:cstheme="minorHAnsi"/>
          <w:sz w:val="24"/>
          <w:szCs w:val="24"/>
        </w:rPr>
      </w:pPr>
    </w:p>
    <w:p w14:paraId="54454670" w14:textId="77777777" w:rsidR="00BF0079" w:rsidRPr="002D05E9" w:rsidRDefault="00BF0079" w:rsidP="002D05E9">
      <w:pPr>
        <w:jc w:val="both"/>
        <w:rPr>
          <w:rFonts w:cstheme="minorHAnsi"/>
          <w:b/>
          <w:sz w:val="24"/>
          <w:szCs w:val="24"/>
        </w:rPr>
      </w:pPr>
      <w:r w:rsidRPr="002D05E9">
        <w:rPr>
          <w:rFonts w:cstheme="minorHAnsi"/>
          <w:b/>
          <w:sz w:val="24"/>
          <w:szCs w:val="24"/>
        </w:rPr>
        <w:t>July Education Programme (July Provision)</w:t>
      </w:r>
    </w:p>
    <w:p w14:paraId="00AC0B70" w14:textId="77777777" w:rsidR="00BF0079" w:rsidRPr="002D05E9" w:rsidRDefault="00BF0079" w:rsidP="002D05E9">
      <w:pPr>
        <w:jc w:val="both"/>
        <w:rPr>
          <w:rFonts w:cstheme="minorHAnsi"/>
          <w:sz w:val="24"/>
          <w:szCs w:val="24"/>
        </w:rPr>
      </w:pPr>
      <w:r w:rsidRPr="002D05E9">
        <w:rPr>
          <w:rFonts w:cstheme="minorHAnsi"/>
          <w:sz w:val="24"/>
          <w:szCs w:val="24"/>
        </w:rPr>
        <w:t xml:space="preserve">The school is under no obligation to offer the July Education Programme, commonly referred to as July Provision. If there is sufficient interest from staff in running the programme in any particular year, Board of Management permission must be sought by the staff members in advance of any arrangements being made. Where school-based provision is not feasible, 40 hours home-based provision may be grant aided by the Department of Education and Skills. It is the responsibility of the child’s parent(s)/guardian(s) to source information and apply for Home-Based July Provision. Further information may be found on the Department of Education and Skills website at </w:t>
      </w:r>
      <w:hyperlink r:id="rId9" w:history="1">
        <w:r w:rsidRPr="002D05E9">
          <w:rPr>
            <w:rStyle w:val="Hyperlink"/>
            <w:rFonts w:cstheme="minorHAnsi"/>
            <w:sz w:val="24"/>
            <w:szCs w:val="24"/>
          </w:rPr>
          <w:t>www.education.ie</w:t>
        </w:r>
      </w:hyperlink>
      <w:r w:rsidRPr="002D05E9">
        <w:rPr>
          <w:rFonts w:cstheme="minorHAnsi"/>
          <w:sz w:val="24"/>
          <w:szCs w:val="24"/>
        </w:rPr>
        <w:t xml:space="preserve">. </w:t>
      </w:r>
    </w:p>
    <w:p w14:paraId="633F6582" w14:textId="77777777" w:rsidR="00BF0079" w:rsidRDefault="00BF0079" w:rsidP="00BF0079">
      <w:pPr>
        <w:pStyle w:val="Title"/>
        <w:jc w:val="both"/>
        <w:rPr>
          <w:rFonts w:asciiTheme="minorHAnsi" w:hAnsiTheme="minorHAnsi" w:cstheme="minorHAnsi"/>
          <w:b w:val="0"/>
          <w:bCs w:val="0"/>
          <w:sz w:val="24"/>
        </w:rPr>
      </w:pPr>
    </w:p>
    <w:p w14:paraId="1226114F" w14:textId="77777777" w:rsidR="00BF0079" w:rsidRDefault="00BF0079" w:rsidP="00BF0079"/>
    <w:p w14:paraId="379FC44E" w14:textId="64B1B811" w:rsidR="00BF0079" w:rsidRDefault="00FB1778" w:rsidP="007168B1">
      <w:pPr>
        <w:autoSpaceDE w:val="0"/>
        <w:autoSpaceDN w:val="0"/>
        <w:spacing w:line="240" w:lineRule="auto"/>
        <w:rPr>
          <w:rFonts w:ascii="Arial" w:hAnsi="Arial" w:cs="Arial"/>
        </w:rPr>
      </w:pPr>
      <w:r w:rsidRPr="00FB1778">
        <w:rPr>
          <w:rFonts w:ascii="Arial" w:hAnsi="Arial" w:cs="Arial"/>
          <w:b/>
          <w:bCs/>
        </w:rPr>
        <w:t>Ratified by BOM:</w:t>
      </w:r>
      <w:r>
        <w:rPr>
          <w:rFonts w:ascii="Arial" w:hAnsi="Arial" w:cs="Arial"/>
        </w:rPr>
        <w:t xml:space="preserve"> September 4</w:t>
      </w:r>
      <w:r w:rsidRPr="00FB1778">
        <w:rPr>
          <w:rFonts w:ascii="Arial" w:hAnsi="Arial" w:cs="Arial"/>
          <w:vertAlign w:val="superscript"/>
        </w:rPr>
        <w:t>th</w:t>
      </w:r>
      <w:r>
        <w:rPr>
          <w:rFonts w:ascii="Arial" w:hAnsi="Arial" w:cs="Arial"/>
        </w:rPr>
        <w:t>, 2020</w:t>
      </w:r>
    </w:p>
    <w:p w14:paraId="10EF5193" w14:textId="17DDBFDC" w:rsidR="00FB1778" w:rsidRDefault="00FB1778" w:rsidP="007168B1">
      <w:pPr>
        <w:autoSpaceDE w:val="0"/>
        <w:autoSpaceDN w:val="0"/>
        <w:spacing w:line="240" w:lineRule="auto"/>
        <w:rPr>
          <w:rFonts w:ascii="Arial" w:hAnsi="Arial" w:cs="Arial"/>
        </w:rPr>
      </w:pPr>
      <w:r w:rsidRPr="00FB1778">
        <w:rPr>
          <w:rFonts w:ascii="Arial" w:hAnsi="Arial" w:cs="Arial"/>
          <w:b/>
          <w:bCs/>
          <w:noProof/>
        </w:rPr>
        <w:drawing>
          <wp:anchor distT="0" distB="0" distL="114300" distR="114300" simplePos="0" relativeHeight="251658240" behindDoc="1" locked="0" layoutInCell="1" allowOverlap="1" wp14:anchorId="02B21FA4" wp14:editId="2D9F8603">
            <wp:simplePos x="0" y="0"/>
            <wp:positionH relativeFrom="column">
              <wp:posOffset>942975</wp:posOffset>
            </wp:positionH>
            <wp:positionV relativeFrom="paragraph">
              <wp:posOffset>47625</wp:posOffset>
            </wp:positionV>
            <wp:extent cx="1525270" cy="527685"/>
            <wp:effectExtent l="0" t="0" r="0" b="5715"/>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525270" cy="527685"/>
                    </a:xfrm>
                    <a:prstGeom prst="rect">
                      <a:avLst/>
                    </a:prstGeom>
                  </pic:spPr>
                </pic:pic>
              </a:graphicData>
            </a:graphic>
            <wp14:sizeRelH relativeFrom="page">
              <wp14:pctWidth>0</wp14:pctWidth>
            </wp14:sizeRelH>
            <wp14:sizeRelV relativeFrom="page">
              <wp14:pctHeight>0</wp14:pctHeight>
            </wp14:sizeRelV>
          </wp:anchor>
        </w:drawing>
      </w:r>
      <w:r w:rsidRPr="00FB1778">
        <w:rPr>
          <w:rFonts w:ascii="Arial" w:hAnsi="Arial" w:cs="Arial"/>
          <w:b/>
          <w:bCs/>
        </w:rPr>
        <w:t>Approved by Patron:</w:t>
      </w:r>
      <w:r>
        <w:rPr>
          <w:rFonts w:ascii="Arial" w:hAnsi="Arial" w:cs="Arial"/>
        </w:rPr>
        <w:t xml:space="preserve"> September 7</w:t>
      </w:r>
      <w:r w:rsidRPr="00FB1778">
        <w:rPr>
          <w:rFonts w:ascii="Arial" w:hAnsi="Arial" w:cs="Arial"/>
          <w:vertAlign w:val="superscript"/>
        </w:rPr>
        <w:t>th</w:t>
      </w:r>
      <w:r>
        <w:rPr>
          <w:rFonts w:ascii="Arial" w:hAnsi="Arial" w:cs="Arial"/>
        </w:rPr>
        <w:t>, 2020</w:t>
      </w:r>
    </w:p>
    <w:p w14:paraId="16BD4F35" w14:textId="5C071C83" w:rsidR="00FB1778" w:rsidRPr="00FB1778" w:rsidRDefault="00FB1778" w:rsidP="007168B1">
      <w:pPr>
        <w:autoSpaceDE w:val="0"/>
        <w:autoSpaceDN w:val="0"/>
        <w:spacing w:line="240" w:lineRule="auto"/>
        <w:rPr>
          <w:rFonts w:ascii="Arial" w:hAnsi="Arial" w:cs="Arial"/>
          <w:b/>
          <w:bCs/>
        </w:rPr>
      </w:pPr>
      <w:r w:rsidRPr="00FB1778">
        <w:rPr>
          <w:rFonts w:ascii="Arial" w:hAnsi="Arial" w:cs="Arial"/>
          <w:b/>
          <w:bCs/>
        </w:rPr>
        <w:t xml:space="preserve">Chairperson: </w:t>
      </w:r>
    </w:p>
    <w:sectPr w:rsidR="00FB1778" w:rsidRPr="00FB1778" w:rsidSect="004D05F5">
      <w:footerReference w:type="default" r:id="rId11"/>
      <w:headerReference w:type="first" r:id="rId12"/>
      <w:footerReference w:type="first" r:id="rId13"/>
      <w:pgSz w:w="11906" w:h="16838"/>
      <w:pgMar w:top="1440" w:right="1440" w:bottom="1276"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0E1015" w14:textId="77777777" w:rsidR="003B0875" w:rsidRDefault="003B0875" w:rsidP="00D8609E">
      <w:pPr>
        <w:spacing w:after="0" w:line="240" w:lineRule="auto"/>
      </w:pPr>
      <w:r>
        <w:separator/>
      </w:r>
    </w:p>
  </w:endnote>
  <w:endnote w:type="continuationSeparator" w:id="0">
    <w:p w14:paraId="3A081E45" w14:textId="77777777" w:rsidR="003B0875" w:rsidRDefault="003B0875"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9502780"/>
      <w:docPartObj>
        <w:docPartGallery w:val="Page Numbers (Bottom of Page)"/>
        <w:docPartUnique/>
      </w:docPartObj>
    </w:sdtPr>
    <w:sdtEndPr>
      <w:rPr>
        <w:noProof/>
      </w:rPr>
    </w:sdtEndPr>
    <w:sdtContent>
      <w:p w14:paraId="53BD59E7" w14:textId="77777777" w:rsidR="00D8609E" w:rsidRDefault="00D8609E">
        <w:pPr>
          <w:pStyle w:val="Footer"/>
          <w:jc w:val="right"/>
        </w:pPr>
        <w:r>
          <w:fldChar w:fldCharType="begin"/>
        </w:r>
        <w:r>
          <w:instrText xml:space="preserve"> PAGE   \* MERGEFORMAT </w:instrText>
        </w:r>
        <w:r>
          <w:fldChar w:fldCharType="separate"/>
        </w:r>
        <w:r w:rsidR="006F132C">
          <w:rPr>
            <w:noProof/>
          </w:rPr>
          <w:t>1</w:t>
        </w:r>
        <w:r>
          <w:rPr>
            <w:noProof/>
          </w:rPr>
          <w:fldChar w:fldCharType="end"/>
        </w:r>
      </w:p>
    </w:sdtContent>
  </w:sdt>
  <w:p w14:paraId="222ECA10" w14:textId="77777777" w:rsidR="00D8609E" w:rsidRDefault="00D860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3617046"/>
      <w:docPartObj>
        <w:docPartGallery w:val="Page Numbers (Bottom of Page)"/>
        <w:docPartUnique/>
      </w:docPartObj>
    </w:sdtPr>
    <w:sdtEndPr>
      <w:rPr>
        <w:noProof/>
      </w:rPr>
    </w:sdtEndPr>
    <w:sdtContent>
      <w:p w14:paraId="077B0776" w14:textId="6364E6CC" w:rsidR="004D05F5" w:rsidRDefault="004D05F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262C37" w14:textId="77777777" w:rsidR="004D05F5" w:rsidRDefault="004D05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E91AB" w14:textId="77777777" w:rsidR="003B0875" w:rsidRDefault="003B0875" w:rsidP="00D8609E">
      <w:pPr>
        <w:spacing w:after="0" w:line="240" w:lineRule="auto"/>
      </w:pPr>
      <w:r>
        <w:separator/>
      </w:r>
    </w:p>
  </w:footnote>
  <w:footnote w:type="continuationSeparator" w:id="0">
    <w:p w14:paraId="3A94537D" w14:textId="77777777" w:rsidR="003B0875" w:rsidRDefault="003B0875" w:rsidP="00D86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D1810" w14:textId="5DAF488E" w:rsidR="0030776E" w:rsidRDefault="0030776E">
    <w:pPr>
      <w:pStyle w:val="Header"/>
    </w:pPr>
    <w:r>
      <w:rPr>
        <w:noProof/>
      </w:rPr>
      <w:drawing>
        <wp:anchor distT="0" distB="0" distL="114300" distR="114300" simplePos="0" relativeHeight="251658240" behindDoc="1" locked="0" layoutInCell="1" allowOverlap="1" wp14:anchorId="72858C12" wp14:editId="6F3E738D">
          <wp:simplePos x="0" y="0"/>
          <wp:positionH relativeFrom="margin">
            <wp:posOffset>5226050</wp:posOffset>
          </wp:positionH>
          <wp:positionV relativeFrom="paragraph">
            <wp:posOffset>-144780</wp:posOffset>
          </wp:positionV>
          <wp:extent cx="400868" cy="405494"/>
          <wp:effectExtent l="0" t="0" r="0" b="0"/>
          <wp:wrapNone/>
          <wp:docPr id="2" name="Picture 2" descr="A picture containing box, ru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jpg"/>
                  <pic:cNvPicPr/>
                </pic:nvPicPr>
                <pic:blipFill>
                  <a:blip r:embed="rId1">
                    <a:extLst>
                      <a:ext uri="{28A0092B-C50C-407E-A947-70E740481C1C}">
                        <a14:useLocalDpi xmlns:a14="http://schemas.microsoft.com/office/drawing/2010/main" val="0"/>
                      </a:ext>
                    </a:extLst>
                  </a:blip>
                  <a:stretch>
                    <a:fillRect/>
                  </a:stretch>
                </pic:blipFill>
                <pic:spPr>
                  <a:xfrm>
                    <a:off x="0" y="0"/>
                    <a:ext cx="400868" cy="405494"/>
                  </a:xfrm>
                  <a:prstGeom prst="rect">
                    <a:avLst/>
                  </a:prstGeom>
                </pic:spPr>
              </pic:pic>
            </a:graphicData>
          </a:graphic>
          <wp14:sizeRelH relativeFrom="page">
            <wp14:pctWidth>0</wp14:pctWidth>
          </wp14:sizeRelH>
          <wp14:sizeRelV relativeFrom="page">
            <wp14:pctHeight>0</wp14:pctHeight>
          </wp14:sizeRelV>
        </wp:anchor>
      </w:drawing>
    </w:r>
    <w:r>
      <w:t>Assumption Junior School</w:t>
    </w:r>
    <w:r>
      <w:tab/>
      <w:t>Admission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C796206"/>
    <w:multiLevelType w:val="hybridMultilevel"/>
    <w:tmpl w:val="9E688440"/>
    <w:lvl w:ilvl="0" w:tplc="9EDE3778">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8041EB8"/>
    <w:multiLevelType w:val="hybridMultilevel"/>
    <w:tmpl w:val="5FA47620"/>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3"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7CC3194"/>
    <w:multiLevelType w:val="hybridMultilevel"/>
    <w:tmpl w:val="283CEC60"/>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05B67F3"/>
    <w:multiLevelType w:val="hybridMultilevel"/>
    <w:tmpl w:val="27B6EE96"/>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3AA2D3D"/>
    <w:multiLevelType w:val="hybridMultilevel"/>
    <w:tmpl w:val="8EC6DB8E"/>
    <w:lvl w:ilvl="0" w:tplc="F19C7C3E">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0"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78471592"/>
    <w:multiLevelType w:val="hybridMultilevel"/>
    <w:tmpl w:val="6E8C7F5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29"/>
  </w:num>
  <w:num w:numId="3">
    <w:abstractNumId w:val="24"/>
  </w:num>
  <w:num w:numId="4">
    <w:abstractNumId w:val="3"/>
  </w:num>
  <w:num w:numId="5">
    <w:abstractNumId w:val="16"/>
  </w:num>
  <w:num w:numId="6">
    <w:abstractNumId w:val="23"/>
  </w:num>
  <w:num w:numId="7">
    <w:abstractNumId w:val="34"/>
  </w:num>
  <w:num w:numId="8">
    <w:abstractNumId w:val="8"/>
  </w:num>
  <w:num w:numId="9">
    <w:abstractNumId w:val="13"/>
  </w:num>
  <w:num w:numId="10">
    <w:abstractNumId w:val="20"/>
  </w:num>
  <w:num w:numId="11">
    <w:abstractNumId w:val="32"/>
  </w:num>
  <w:num w:numId="12">
    <w:abstractNumId w:val="1"/>
  </w:num>
  <w:num w:numId="13">
    <w:abstractNumId w:val="7"/>
  </w:num>
  <w:num w:numId="14">
    <w:abstractNumId w:val="2"/>
  </w:num>
  <w:num w:numId="15">
    <w:abstractNumId w:val="26"/>
  </w:num>
  <w:num w:numId="16">
    <w:abstractNumId w:val="19"/>
  </w:num>
  <w:num w:numId="17">
    <w:abstractNumId w:val="15"/>
  </w:num>
  <w:num w:numId="18">
    <w:abstractNumId w:val="18"/>
  </w:num>
  <w:num w:numId="19">
    <w:abstractNumId w:val="0"/>
  </w:num>
  <w:num w:numId="20">
    <w:abstractNumId w:val="6"/>
  </w:num>
  <w:num w:numId="21">
    <w:abstractNumId w:val="14"/>
  </w:num>
  <w:num w:numId="22">
    <w:abstractNumId w:val="9"/>
  </w:num>
  <w:num w:numId="23">
    <w:abstractNumId w:val="30"/>
  </w:num>
  <w:num w:numId="24">
    <w:abstractNumId w:val="5"/>
  </w:num>
  <w:num w:numId="25">
    <w:abstractNumId w:val="4"/>
  </w:num>
  <w:num w:numId="26">
    <w:abstractNumId w:val="27"/>
  </w:num>
  <w:num w:numId="27">
    <w:abstractNumId w:val="10"/>
  </w:num>
  <w:num w:numId="28">
    <w:abstractNumId w:val="31"/>
  </w:num>
  <w:num w:numId="29">
    <w:abstractNumId w:val="22"/>
  </w:num>
  <w:num w:numId="30">
    <w:abstractNumId w:val="25"/>
  </w:num>
  <w:num w:numId="31">
    <w:abstractNumId w:val="35"/>
  </w:num>
  <w:num w:numId="32">
    <w:abstractNumId w:val="17"/>
  </w:num>
  <w:num w:numId="33">
    <w:abstractNumId w:val="21"/>
  </w:num>
  <w:num w:numId="34">
    <w:abstractNumId w:val="12"/>
  </w:num>
  <w:num w:numId="35">
    <w:abstractNumId w:val="11"/>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446"/>
    <w:rsid w:val="00020EF0"/>
    <w:rsid w:val="00023779"/>
    <w:rsid w:val="00034F5C"/>
    <w:rsid w:val="0004443A"/>
    <w:rsid w:val="000535B9"/>
    <w:rsid w:val="00056207"/>
    <w:rsid w:val="00091FF4"/>
    <w:rsid w:val="000B7779"/>
    <w:rsid w:val="000C3344"/>
    <w:rsid w:val="000D730A"/>
    <w:rsid w:val="000E5A2F"/>
    <w:rsid w:val="000F60D9"/>
    <w:rsid w:val="000F6B4E"/>
    <w:rsid w:val="0010107F"/>
    <w:rsid w:val="00103809"/>
    <w:rsid w:val="0010491C"/>
    <w:rsid w:val="00121CB2"/>
    <w:rsid w:val="001243D3"/>
    <w:rsid w:val="00125167"/>
    <w:rsid w:val="00140B66"/>
    <w:rsid w:val="001506F3"/>
    <w:rsid w:val="00153BDD"/>
    <w:rsid w:val="00176E00"/>
    <w:rsid w:val="00187259"/>
    <w:rsid w:val="001F35D0"/>
    <w:rsid w:val="001F69E3"/>
    <w:rsid w:val="002016AD"/>
    <w:rsid w:val="00212DB7"/>
    <w:rsid w:val="0022569A"/>
    <w:rsid w:val="00242266"/>
    <w:rsid w:val="0025740B"/>
    <w:rsid w:val="002604F2"/>
    <w:rsid w:val="00281905"/>
    <w:rsid w:val="00285D92"/>
    <w:rsid w:val="0029545D"/>
    <w:rsid w:val="002955C2"/>
    <w:rsid w:val="002A3283"/>
    <w:rsid w:val="002A5A58"/>
    <w:rsid w:val="002A75A2"/>
    <w:rsid w:val="002B09BE"/>
    <w:rsid w:val="002B7446"/>
    <w:rsid w:val="002D05E9"/>
    <w:rsid w:val="002D49FE"/>
    <w:rsid w:val="0030776E"/>
    <w:rsid w:val="0031098C"/>
    <w:rsid w:val="003201ED"/>
    <w:rsid w:val="003207E9"/>
    <w:rsid w:val="00321C41"/>
    <w:rsid w:val="00322FEE"/>
    <w:rsid w:val="00326B68"/>
    <w:rsid w:val="00331D27"/>
    <w:rsid w:val="003530FC"/>
    <w:rsid w:val="00353220"/>
    <w:rsid w:val="00355203"/>
    <w:rsid w:val="00374405"/>
    <w:rsid w:val="003763CE"/>
    <w:rsid w:val="00383207"/>
    <w:rsid w:val="003857A6"/>
    <w:rsid w:val="00387361"/>
    <w:rsid w:val="003B0875"/>
    <w:rsid w:val="003B6D4E"/>
    <w:rsid w:val="003B6FA7"/>
    <w:rsid w:val="003C489B"/>
    <w:rsid w:val="003D07DD"/>
    <w:rsid w:val="003D39A4"/>
    <w:rsid w:val="003D3CA7"/>
    <w:rsid w:val="003D4E68"/>
    <w:rsid w:val="003E4343"/>
    <w:rsid w:val="003E70AB"/>
    <w:rsid w:val="00406BE7"/>
    <w:rsid w:val="004208DF"/>
    <w:rsid w:val="00435AE7"/>
    <w:rsid w:val="00436C55"/>
    <w:rsid w:val="0044311C"/>
    <w:rsid w:val="00481B24"/>
    <w:rsid w:val="0049437A"/>
    <w:rsid w:val="004B1E61"/>
    <w:rsid w:val="004B2EA4"/>
    <w:rsid w:val="004B73DA"/>
    <w:rsid w:val="004D05F5"/>
    <w:rsid w:val="004D4B14"/>
    <w:rsid w:val="004E5691"/>
    <w:rsid w:val="004F4AA6"/>
    <w:rsid w:val="00507772"/>
    <w:rsid w:val="005267A9"/>
    <w:rsid w:val="0054270B"/>
    <w:rsid w:val="005578B8"/>
    <w:rsid w:val="00564B74"/>
    <w:rsid w:val="00566AE4"/>
    <w:rsid w:val="00567B36"/>
    <w:rsid w:val="005714FF"/>
    <w:rsid w:val="00571FCC"/>
    <w:rsid w:val="005B2B29"/>
    <w:rsid w:val="005C716E"/>
    <w:rsid w:val="005E0069"/>
    <w:rsid w:val="005E4A3E"/>
    <w:rsid w:val="005F2964"/>
    <w:rsid w:val="005F361A"/>
    <w:rsid w:val="005F73A2"/>
    <w:rsid w:val="005F777B"/>
    <w:rsid w:val="00610153"/>
    <w:rsid w:val="00612092"/>
    <w:rsid w:val="00616C76"/>
    <w:rsid w:val="00622DA6"/>
    <w:rsid w:val="00635E5A"/>
    <w:rsid w:val="0063763B"/>
    <w:rsid w:val="00641946"/>
    <w:rsid w:val="00643A64"/>
    <w:rsid w:val="00654A94"/>
    <w:rsid w:val="006564ED"/>
    <w:rsid w:val="00674255"/>
    <w:rsid w:val="006772A0"/>
    <w:rsid w:val="006830EB"/>
    <w:rsid w:val="006A56BF"/>
    <w:rsid w:val="006B04DC"/>
    <w:rsid w:val="006C4814"/>
    <w:rsid w:val="006C7353"/>
    <w:rsid w:val="006D2956"/>
    <w:rsid w:val="006E2BF6"/>
    <w:rsid w:val="006F132C"/>
    <w:rsid w:val="006F20C7"/>
    <w:rsid w:val="00707D0B"/>
    <w:rsid w:val="00711F35"/>
    <w:rsid w:val="00713FE9"/>
    <w:rsid w:val="007168B1"/>
    <w:rsid w:val="00736259"/>
    <w:rsid w:val="00742D69"/>
    <w:rsid w:val="007505E5"/>
    <w:rsid w:val="00762B44"/>
    <w:rsid w:val="00764262"/>
    <w:rsid w:val="00767AE2"/>
    <w:rsid w:val="00770807"/>
    <w:rsid w:val="00770CBD"/>
    <w:rsid w:val="007E7E26"/>
    <w:rsid w:val="007F269F"/>
    <w:rsid w:val="00801FD1"/>
    <w:rsid w:val="00832ADF"/>
    <w:rsid w:val="00845BDB"/>
    <w:rsid w:val="008535B2"/>
    <w:rsid w:val="0086044E"/>
    <w:rsid w:val="008660EF"/>
    <w:rsid w:val="008663F8"/>
    <w:rsid w:val="00866AC6"/>
    <w:rsid w:val="00874D4C"/>
    <w:rsid w:val="00875D5E"/>
    <w:rsid w:val="00882C49"/>
    <w:rsid w:val="0088352A"/>
    <w:rsid w:val="00883B35"/>
    <w:rsid w:val="00887AAA"/>
    <w:rsid w:val="008907D3"/>
    <w:rsid w:val="008A090A"/>
    <w:rsid w:val="008B3A25"/>
    <w:rsid w:val="008C0CB3"/>
    <w:rsid w:val="008C4C6A"/>
    <w:rsid w:val="008F3E14"/>
    <w:rsid w:val="00901780"/>
    <w:rsid w:val="00914167"/>
    <w:rsid w:val="009242A4"/>
    <w:rsid w:val="00927AE5"/>
    <w:rsid w:val="0095602C"/>
    <w:rsid w:val="009761E5"/>
    <w:rsid w:val="00982E02"/>
    <w:rsid w:val="00987EFD"/>
    <w:rsid w:val="00990931"/>
    <w:rsid w:val="0099669A"/>
    <w:rsid w:val="009B21F6"/>
    <w:rsid w:val="009B640D"/>
    <w:rsid w:val="00A13CF6"/>
    <w:rsid w:val="00A2174D"/>
    <w:rsid w:val="00A22884"/>
    <w:rsid w:val="00A23921"/>
    <w:rsid w:val="00A26514"/>
    <w:rsid w:val="00A351DE"/>
    <w:rsid w:val="00A359C8"/>
    <w:rsid w:val="00A47B96"/>
    <w:rsid w:val="00A52939"/>
    <w:rsid w:val="00A57D4F"/>
    <w:rsid w:val="00A61E89"/>
    <w:rsid w:val="00A732BB"/>
    <w:rsid w:val="00A761BE"/>
    <w:rsid w:val="00A944A9"/>
    <w:rsid w:val="00AA6AC8"/>
    <w:rsid w:val="00AB7E10"/>
    <w:rsid w:val="00AD0B5E"/>
    <w:rsid w:val="00AE7E94"/>
    <w:rsid w:val="00B025EB"/>
    <w:rsid w:val="00B21470"/>
    <w:rsid w:val="00B33CD3"/>
    <w:rsid w:val="00B37614"/>
    <w:rsid w:val="00B42273"/>
    <w:rsid w:val="00B51206"/>
    <w:rsid w:val="00B81BFE"/>
    <w:rsid w:val="00B8390B"/>
    <w:rsid w:val="00BB6BF4"/>
    <w:rsid w:val="00BC0F9E"/>
    <w:rsid w:val="00BC2C03"/>
    <w:rsid w:val="00BD2D5A"/>
    <w:rsid w:val="00BD3B36"/>
    <w:rsid w:val="00BD75BF"/>
    <w:rsid w:val="00BE4233"/>
    <w:rsid w:val="00BF0079"/>
    <w:rsid w:val="00C15156"/>
    <w:rsid w:val="00C35A1E"/>
    <w:rsid w:val="00C37649"/>
    <w:rsid w:val="00C61B67"/>
    <w:rsid w:val="00C66A4E"/>
    <w:rsid w:val="00CA056A"/>
    <w:rsid w:val="00CA3E31"/>
    <w:rsid w:val="00CB473E"/>
    <w:rsid w:val="00CD2B6C"/>
    <w:rsid w:val="00CD599D"/>
    <w:rsid w:val="00CD7AAB"/>
    <w:rsid w:val="00CE4027"/>
    <w:rsid w:val="00CF4112"/>
    <w:rsid w:val="00D3482E"/>
    <w:rsid w:val="00D5001B"/>
    <w:rsid w:val="00D562FC"/>
    <w:rsid w:val="00D7132E"/>
    <w:rsid w:val="00D73B03"/>
    <w:rsid w:val="00D74793"/>
    <w:rsid w:val="00D83EDC"/>
    <w:rsid w:val="00D8609E"/>
    <w:rsid w:val="00D932F9"/>
    <w:rsid w:val="00D93E5B"/>
    <w:rsid w:val="00DA64E4"/>
    <w:rsid w:val="00DB1EF7"/>
    <w:rsid w:val="00E02C8F"/>
    <w:rsid w:val="00E10771"/>
    <w:rsid w:val="00E2646A"/>
    <w:rsid w:val="00E314CB"/>
    <w:rsid w:val="00E47AF1"/>
    <w:rsid w:val="00E64C4F"/>
    <w:rsid w:val="00E8222A"/>
    <w:rsid w:val="00E84B3C"/>
    <w:rsid w:val="00E96AF6"/>
    <w:rsid w:val="00EB6699"/>
    <w:rsid w:val="00EC4620"/>
    <w:rsid w:val="00ED1621"/>
    <w:rsid w:val="00ED192F"/>
    <w:rsid w:val="00ED2B8C"/>
    <w:rsid w:val="00EE4292"/>
    <w:rsid w:val="00EE583F"/>
    <w:rsid w:val="00EF07B7"/>
    <w:rsid w:val="00F10754"/>
    <w:rsid w:val="00F1134D"/>
    <w:rsid w:val="00F156E8"/>
    <w:rsid w:val="00F41A97"/>
    <w:rsid w:val="00F4404D"/>
    <w:rsid w:val="00F5151F"/>
    <w:rsid w:val="00F704E7"/>
    <w:rsid w:val="00F84F96"/>
    <w:rsid w:val="00F922E4"/>
    <w:rsid w:val="00FB1778"/>
    <w:rsid w:val="00FB20D2"/>
    <w:rsid w:val="00FB3597"/>
    <w:rsid w:val="00FB6E57"/>
    <w:rsid w:val="00FD31A4"/>
    <w:rsid w:val="00FD471B"/>
    <w:rsid w:val="00FD6AF2"/>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4635D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character" w:customStyle="1" w:styleId="NoSpacingChar">
    <w:name w:val="No Spacing Char"/>
    <w:basedOn w:val="DefaultParagraphFont"/>
    <w:link w:val="NoSpacing"/>
    <w:uiPriority w:val="1"/>
    <w:rsid w:val="006F132C"/>
  </w:style>
  <w:style w:type="paragraph" w:styleId="Title">
    <w:name w:val="Title"/>
    <w:basedOn w:val="Normal"/>
    <w:link w:val="TitleChar"/>
    <w:qFormat/>
    <w:rsid w:val="004B1E61"/>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4B1E61"/>
    <w:rPr>
      <w:rFonts w:ascii="Times New Roman" w:eastAsia="Times New Roman" w:hAnsi="Times New Roman" w:cs="Times New Roman"/>
      <w:b/>
      <w:bCs/>
      <w:sz w:val="28"/>
      <w:szCs w:val="24"/>
    </w:rPr>
  </w:style>
  <w:style w:type="character" w:styleId="UnresolvedMention">
    <w:name w:val="Unresolved Mention"/>
    <w:basedOn w:val="DefaultParagraphFont"/>
    <w:uiPriority w:val="99"/>
    <w:semiHidden/>
    <w:unhideWhenUsed/>
    <w:rsid w:val="00FD31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ca.i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www.education.i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E19BA-A504-4357-B7A8-2FD70AFF4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4626</Words>
  <Characters>26371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dublin diocesan admission policy</vt:lpstr>
    </vt:vector>
  </TitlesOfParts>
  <Company/>
  <LinksUpToDate>false</LinksUpToDate>
  <CharactersWithSpaces>30936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dublin diocesan admission policy</dc:title>
  <dc:subject>WITH SECTION 2 AND 17 COMPLETED</dc:subject>
  <dc:creator/>
  <cp:keywords/>
  <dc:description/>
  <cp:lastModifiedBy/>
  <cp:revision>1</cp:revision>
  <dcterms:created xsi:type="dcterms:W3CDTF">2020-09-07T19:36:00Z</dcterms:created>
  <dcterms:modified xsi:type="dcterms:W3CDTF">2020-09-07T19:36:00Z</dcterms:modified>
</cp:coreProperties>
</file>